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C" w:rsidRDefault="006070DC" w:rsidP="006070D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SOĞUK ZİNCİR İLAÇ LİSTESİ</w:t>
      </w:r>
    </w:p>
    <w:p w:rsidR="006070DC" w:rsidRDefault="006070DC" w:rsidP="006070DC">
      <w:pPr>
        <w:pStyle w:val="Default"/>
        <w:rPr>
          <w:b/>
          <w:bCs/>
          <w:sz w:val="22"/>
          <w:szCs w:val="22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677"/>
        <w:gridCol w:w="3103"/>
      </w:tblGrid>
      <w:tr w:rsidR="006070DC" w:rsidTr="006070DC">
        <w:trPr>
          <w:trHeight w:val="3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PROPES OVÜL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 xml:space="preserve">     </w:t>
            </w:r>
            <w:r w:rsidR="00DD4263">
              <w:t>(</w:t>
            </w:r>
            <w:r>
              <w:t>-10</w:t>
            </w:r>
            <w:r w:rsidR="00DD4263">
              <w:t>) - (</w:t>
            </w:r>
            <w:r>
              <w:t>-20</w:t>
            </w:r>
            <w:r w:rsidR="00DD4263">
              <w:t>)</w:t>
            </w:r>
            <w:r>
              <w:t xml:space="preserve"> 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SURVANTA FLK.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HUMULİN-R FLK.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 xml:space="preserve">ALCAİNE </w:t>
            </w:r>
            <w:r w:rsidR="00A35B32">
              <w:t>OFT. SOL.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 xml:space="preserve">GENİVİG </w:t>
            </w:r>
            <w:r w:rsidR="00A35B32">
              <w:t>FLK.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RHO GAM / WİN RHO SDF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 xml:space="preserve">NOVORAPİD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 xml:space="preserve">NOVOMİX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ESMERON FLK.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SYNPİTAN AMP.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  <w:jc w:val="center"/>
            </w:pPr>
            <w:r>
              <w:t>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LANTUS SOLASTAR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 xml:space="preserve">               2-8</w:t>
            </w:r>
            <w:r w:rsidR="005E3708">
              <w:t xml:space="preserve"> </w:t>
            </w:r>
            <w:r>
              <w:t>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6070DC" w:rsidP="00201C35">
            <w:pPr>
              <w:spacing w:line="480" w:lineRule="auto"/>
            </w:pPr>
            <w:r>
              <w:t>LEVEMİR FLEXPEN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C" w:rsidRDefault="005E3708" w:rsidP="00201C35">
            <w:pPr>
              <w:spacing w:line="480" w:lineRule="auto"/>
            </w:pPr>
            <w:r>
              <w:t xml:space="preserve">               2-8 º </w:t>
            </w:r>
            <w:r w:rsidR="006070DC">
              <w:t>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4E18EA" w:rsidP="00201C35">
            <w:pPr>
              <w:spacing w:line="480" w:lineRule="auto"/>
            </w:pPr>
            <w:r>
              <w:t>HYPPER- HEP B ENJEKTÖR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4E18EA" w:rsidP="00201C35">
            <w:pPr>
              <w:spacing w:line="480" w:lineRule="auto"/>
            </w:pPr>
            <w:r>
              <w:t xml:space="preserve">               2-8 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  <w:tr w:rsidR="006070DC" w:rsidTr="006070DC">
        <w:trPr>
          <w:trHeight w:val="3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4B32C2" w:rsidP="00201C35">
            <w:pPr>
              <w:spacing w:line="480" w:lineRule="auto"/>
            </w:pPr>
            <w:r>
              <w:t>BIEMEFRIN AMP.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4B32C2" w:rsidP="00201C35">
            <w:pPr>
              <w:spacing w:line="480" w:lineRule="auto"/>
            </w:pPr>
            <w:r>
              <w:t xml:space="preserve">               2-8 º 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C" w:rsidRDefault="006070DC" w:rsidP="00201C35">
            <w:pPr>
              <w:spacing w:line="480" w:lineRule="auto"/>
            </w:pPr>
          </w:p>
        </w:tc>
      </w:tr>
    </w:tbl>
    <w:p w:rsidR="000E287A" w:rsidRPr="000E287A" w:rsidRDefault="000E287A" w:rsidP="00201C35">
      <w:pPr>
        <w:spacing w:line="480" w:lineRule="auto"/>
      </w:pPr>
    </w:p>
    <w:p w:rsidR="000E287A" w:rsidRPr="000E287A" w:rsidRDefault="000E287A" w:rsidP="00201C35">
      <w:pPr>
        <w:spacing w:line="480" w:lineRule="auto"/>
      </w:pPr>
    </w:p>
    <w:p w:rsidR="000E287A" w:rsidRPr="000E287A" w:rsidRDefault="000E287A" w:rsidP="000E287A"/>
    <w:p w:rsidR="000E287A" w:rsidRPr="000E287A" w:rsidRDefault="000E287A" w:rsidP="000E287A"/>
    <w:p w:rsidR="000E287A" w:rsidRDefault="000E287A" w:rsidP="000E287A"/>
    <w:p w:rsidR="000E287A" w:rsidRPr="000E287A" w:rsidRDefault="000E287A" w:rsidP="000E287A">
      <w:pPr>
        <w:tabs>
          <w:tab w:val="left" w:pos="2280"/>
        </w:tabs>
      </w:pPr>
      <w:r>
        <w:tab/>
      </w:r>
    </w:p>
    <w:tbl>
      <w:tblPr>
        <w:tblStyle w:val="TabloKlavuzu"/>
        <w:tblW w:w="10348" w:type="dxa"/>
        <w:tblInd w:w="-601" w:type="dxa"/>
        <w:tblLook w:val="04A0"/>
      </w:tblPr>
      <w:tblGrid>
        <w:gridCol w:w="3261"/>
        <w:gridCol w:w="3481"/>
        <w:gridCol w:w="3606"/>
      </w:tblGrid>
      <w:tr w:rsidR="000E287A" w:rsidTr="000E287A">
        <w:tc>
          <w:tcPr>
            <w:tcW w:w="3261" w:type="dxa"/>
          </w:tcPr>
          <w:p w:rsidR="000E287A" w:rsidRDefault="000E287A" w:rsidP="000E287A">
            <w:pPr>
              <w:tabs>
                <w:tab w:val="left" w:pos="2280"/>
              </w:tabs>
            </w:pPr>
            <w:r>
              <w:t>HAZIRLAYAN</w:t>
            </w:r>
          </w:p>
        </w:tc>
        <w:tc>
          <w:tcPr>
            <w:tcW w:w="3481" w:type="dxa"/>
          </w:tcPr>
          <w:p w:rsidR="000E287A" w:rsidRDefault="000E287A" w:rsidP="000E287A">
            <w:pPr>
              <w:tabs>
                <w:tab w:val="left" w:pos="2280"/>
              </w:tabs>
            </w:pPr>
            <w:r>
              <w:t>KONTROL EDEN</w:t>
            </w:r>
          </w:p>
        </w:tc>
        <w:tc>
          <w:tcPr>
            <w:tcW w:w="3606" w:type="dxa"/>
          </w:tcPr>
          <w:p w:rsidR="000E287A" w:rsidRDefault="000E287A" w:rsidP="000E287A">
            <w:pPr>
              <w:tabs>
                <w:tab w:val="left" w:pos="2280"/>
              </w:tabs>
            </w:pPr>
            <w:r>
              <w:t>ONAY</w:t>
            </w:r>
          </w:p>
          <w:p w:rsidR="000E287A" w:rsidRDefault="000E287A" w:rsidP="000E287A">
            <w:pPr>
              <w:tabs>
                <w:tab w:val="left" w:pos="2280"/>
              </w:tabs>
            </w:pPr>
          </w:p>
          <w:p w:rsidR="000E287A" w:rsidRDefault="000E287A" w:rsidP="000E287A">
            <w:pPr>
              <w:tabs>
                <w:tab w:val="left" w:pos="2280"/>
              </w:tabs>
            </w:pPr>
          </w:p>
          <w:p w:rsidR="000E287A" w:rsidRDefault="000E287A" w:rsidP="000E287A">
            <w:pPr>
              <w:tabs>
                <w:tab w:val="left" w:pos="2280"/>
              </w:tabs>
            </w:pPr>
          </w:p>
          <w:p w:rsidR="000E287A" w:rsidRDefault="000E287A" w:rsidP="000E287A">
            <w:pPr>
              <w:tabs>
                <w:tab w:val="left" w:pos="2280"/>
              </w:tabs>
            </w:pPr>
          </w:p>
        </w:tc>
      </w:tr>
    </w:tbl>
    <w:p w:rsidR="00394795" w:rsidRPr="000E287A" w:rsidRDefault="00394795" w:rsidP="000E287A">
      <w:pPr>
        <w:tabs>
          <w:tab w:val="left" w:pos="2280"/>
        </w:tabs>
      </w:pPr>
    </w:p>
    <w:sectPr w:rsidR="00394795" w:rsidRPr="000E287A" w:rsidSect="000E2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AE" w:rsidRDefault="002015AE" w:rsidP="006F5E33">
      <w:r>
        <w:separator/>
      </w:r>
    </w:p>
  </w:endnote>
  <w:endnote w:type="continuationSeparator" w:id="1">
    <w:p w:rsidR="002015AE" w:rsidRDefault="002015AE" w:rsidP="006F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D" w:rsidRDefault="00756E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D" w:rsidRDefault="00756E1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D" w:rsidRDefault="00756E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AE" w:rsidRDefault="002015AE" w:rsidP="006F5E33">
      <w:r>
        <w:separator/>
      </w:r>
    </w:p>
  </w:footnote>
  <w:footnote w:type="continuationSeparator" w:id="1">
    <w:p w:rsidR="002015AE" w:rsidRDefault="002015AE" w:rsidP="006F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D" w:rsidRDefault="00756E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-825"/>
      <w:tblW w:w="1105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347"/>
      <w:gridCol w:w="5699"/>
      <w:gridCol w:w="3012"/>
    </w:tblGrid>
    <w:tr w:rsidR="006F5E33" w:rsidTr="00756E1D">
      <w:trPr>
        <w:trHeight w:val="416"/>
      </w:trPr>
      <w:tc>
        <w:tcPr>
          <w:tcW w:w="2347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5E33" w:rsidRDefault="00756E1D" w:rsidP="00FD22CE">
          <w:pPr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14450" cy="1181100"/>
                <wp:effectExtent l="19050" t="0" r="0" b="0"/>
                <wp:docPr id="1" name="Resim 1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6F5E33" w:rsidRPr="0065482D" w:rsidRDefault="006F5E33" w:rsidP="00FD22CE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65482D">
            <w:rPr>
              <w:rFonts w:asciiTheme="minorHAnsi" w:eastAsiaTheme="minorEastAsia" w:hAnsiTheme="minorHAnsi"/>
              <w:b/>
              <w:sz w:val="28"/>
              <w:szCs w:val="28"/>
            </w:rPr>
            <w:t>T. C.</w:t>
          </w:r>
        </w:p>
        <w:p w:rsidR="006F5E33" w:rsidRPr="0065482D" w:rsidRDefault="006F5E33" w:rsidP="00FD22CE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65482D">
            <w:rPr>
              <w:rFonts w:asciiTheme="minorHAnsi" w:eastAsiaTheme="minorEastAsia" w:hAnsiTheme="minorHAnsi"/>
              <w:b/>
              <w:sz w:val="28"/>
              <w:szCs w:val="28"/>
            </w:rPr>
            <w:t>SAĞLIK BAKANLIĞI</w:t>
          </w:r>
        </w:p>
        <w:p w:rsidR="006F5E33" w:rsidRPr="0065482D" w:rsidRDefault="006F5E33" w:rsidP="00FD22CE">
          <w:pPr>
            <w:pStyle w:val="AralkYok"/>
            <w:spacing w:before="0" w:beforeAutospacing="0" w:after="0" w:afterAutospacing="0" w:line="276" w:lineRule="auto"/>
            <w:jc w:val="center"/>
            <w:rPr>
              <w:rFonts w:asciiTheme="minorHAnsi" w:eastAsiaTheme="minorEastAsia" w:hAnsiTheme="minorHAnsi"/>
              <w:b/>
              <w:sz w:val="28"/>
              <w:szCs w:val="28"/>
            </w:rPr>
          </w:pPr>
          <w:r w:rsidRPr="0065482D">
            <w:rPr>
              <w:rFonts w:asciiTheme="minorHAnsi" w:eastAsiaTheme="minorEastAsia" w:hAnsiTheme="minorHAnsi"/>
              <w:b/>
              <w:sz w:val="28"/>
              <w:szCs w:val="28"/>
            </w:rPr>
            <w:t>Silopi İlçe Devlet Hastanesi</w:t>
          </w:r>
        </w:p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5E33" w:rsidRDefault="006F5E33" w:rsidP="006F5E3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Yayın Tarihi:18.02.2015</w:t>
          </w:r>
        </w:p>
      </w:tc>
    </w:tr>
    <w:tr w:rsidR="006F5E33" w:rsidTr="00FD22CE">
      <w:trPr>
        <w:trHeight w:val="38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5E33" w:rsidRDefault="006F5E33" w:rsidP="00A940B5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Tarihi:</w:t>
          </w:r>
          <w:r w:rsidR="00A940B5">
            <w:rPr>
              <w:b/>
              <w:sz w:val="16"/>
              <w:szCs w:val="16"/>
            </w:rPr>
            <w:t>18.09.2019</w:t>
          </w:r>
        </w:p>
      </w:tc>
    </w:tr>
    <w:tr w:rsidR="006F5E33" w:rsidTr="00FD22CE">
      <w:trPr>
        <w:trHeight w:val="38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5E33" w:rsidRDefault="00A940B5" w:rsidP="00FD22C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Revizyon No:004</w:t>
          </w:r>
        </w:p>
      </w:tc>
    </w:tr>
    <w:tr w:rsidR="006F5E33" w:rsidTr="00FD22CE">
      <w:trPr>
        <w:trHeight w:val="386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</w:p>
      </w:tc>
      <w:tc>
        <w:tcPr>
          <w:tcW w:w="30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F5E33" w:rsidRDefault="006F5E33" w:rsidP="00FD22CE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No:SDH\</w:t>
          </w:r>
          <w:r w:rsidR="00756E1D">
            <w:rPr>
              <w:b/>
              <w:sz w:val="16"/>
              <w:szCs w:val="16"/>
            </w:rPr>
            <w:t>İY</w:t>
          </w:r>
          <w:r>
            <w:rPr>
              <w:b/>
              <w:sz w:val="16"/>
              <w:szCs w:val="16"/>
            </w:rPr>
            <w:t>.L\030</w:t>
          </w:r>
        </w:p>
        <w:p w:rsidR="006F5E33" w:rsidRDefault="006F5E33" w:rsidP="006F5E33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No:1/1</w:t>
          </w:r>
        </w:p>
      </w:tc>
    </w:tr>
  </w:tbl>
  <w:p w:rsidR="006F5E33" w:rsidRDefault="006F5E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D" w:rsidRDefault="00756E1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0DC"/>
    <w:rsid w:val="000E287A"/>
    <w:rsid w:val="002015AE"/>
    <w:rsid w:val="00201C35"/>
    <w:rsid w:val="0035493E"/>
    <w:rsid w:val="00394795"/>
    <w:rsid w:val="003E527E"/>
    <w:rsid w:val="004B32C2"/>
    <w:rsid w:val="004E18EA"/>
    <w:rsid w:val="005E3708"/>
    <w:rsid w:val="006070DC"/>
    <w:rsid w:val="0065482D"/>
    <w:rsid w:val="006F5E33"/>
    <w:rsid w:val="00756E1D"/>
    <w:rsid w:val="007851F4"/>
    <w:rsid w:val="007C61D3"/>
    <w:rsid w:val="008541D5"/>
    <w:rsid w:val="0099355A"/>
    <w:rsid w:val="009C777A"/>
    <w:rsid w:val="00A35B32"/>
    <w:rsid w:val="00A940B5"/>
    <w:rsid w:val="00AB4030"/>
    <w:rsid w:val="00C2669C"/>
    <w:rsid w:val="00C54DF3"/>
    <w:rsid w:val="00D10BA0"/>
    <w:rsid w:val="00DC0952"/>
    <w:rsid w:val="00DD4263"/>
    <w:rsid w:val="00DE1502"/>
    <w:rsid w:val="00DF683F"/>
    <w:rsid w:val="00E60D04"/>
    <w:rsid w:val="00F8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7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F5E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5E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F5E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5E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F5E3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5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E3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E2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2</cp:revision>
  <cp:lastPrinted>2015-02-19T08:13:00Z</cp:lastPrinted>
  <dcterms:created xsi:type="dcterms:W3CDTF">2019-09-18T11:06:00Z</dcterms:created>
  <dcterms:modified xsi:type="dcterms:W3CDTF">2019-09-18T11:06:00Z</dcterms:modified>
</cp:coreProperties>
</file>