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06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00"/>
        <w:gridCol w:w="2880"/>
        <w:gridCol w:w="5400"/>
        <w:gridCol w:w="3960"/>
      </w:tblGrid>
      <w:tr w:rsidR="005374AF" w:rsidRPr="00A64AA3" w:rsidTr="005374AF">
        <w:trPr>
          <w:trHeight w:hRule="exact" w:val="817"/>
        </w:trPr>
        <w:tc>
          <w:tcPr>
            <w:tcW w:w="2700" w:type="dxa"/>
            <w:vAlign w:val="center"/>
          </w:tcPr>
          <w:p w:rsidR="005374AF" w:rsidRPr="00A64AA3" w:rsidRDefault="005374AF" w:rsidP="000C7D42">
            <w:pPr>
              <w:spacing w:after="0"/>
              <w:jc w:val="center"/>
              <w:rPr>
                <w:b/>
                <w:color w:val="FF0000"/>
              </w:rPr>
            </w:pPr>
            <w:r w:rsidRPr="00A64AA3">
              <w:rPr>
                <w:b/>
                <w:color w:val="FF0000"/>
              </w:rPr>
              <w:t>KULLANILMAMASI GEREKEN    KISALTMALAR</w:t>
            </w:r>
          </w:p>
        </w:tc>
        <w:tc>
          <w:tcPr>
            <w:tcW w:w="2880" w:type="dxa"/>
            <w:vAlign w:val="center"/>
          </w:tcPr>
          <w:p w:rsidR="005374AF" w:rsidRPr="00A64AA3" w:rsidRDefault="005374AF" w:rsidP="000C7D42">
            <w:pPr>
              <w:spacing w:after="0"/>
              <w:jc w:val="center"/>
              <w:rPr>
                <w:b/>
                <w:color w:val="FF0000"/>
              </w:rPr>
            </w:pPr>
            <w:r w:rsidRPr="00A64AA3">
              <w:rPr>
                <w:b/>
                <w:color w:val="FF0000"/>
              </w:rPr>
              <w:t>ANLAMLARI</w:t>
            </w:r>
          </w:p>
        </w:tc>
        <w:tc>
          <w:tcPr>
            <w:tcW w:w="5400" w:type="dxa"/>
            <w:vAlign w:val="center"/>
          </w:tcPr>
          <w:p w:rsidR="005374AF" w:rsidRPr="00A64AA3" w:rsidRDefault="005374AF" w:rsidP="000C7D42">
            <w:pPr>
              <w:spacing w:after="0"/>
              <w:jc w:val="center"/>
              <w:rPr>
                <w:b/>
                <w:color w:val="FF0000"/>
              </w:rPr>
            </w:pPr>
            <w:r w:rsidRPr="00A64AA3">
              <w:rPr>
                <w:b/>
                <w:color w:val="FF0000"/>
              </w:rPr>
              <w:t>OLUŞABİLECEK HATALAR</w:t>
            </w:r>
          </w:p>
        </w:tc>
        <w:tc>
          <w:tcPr>
            <w:tcW w:w="3960" w:type="dxa"/>
            <w:vAlign w:val="center"/>
          </w:tcPr>
          <w:p w:rsidR="005374AF" w:rsidRPr="00A64AA3" w:rsidRDefault="005374AF" w:rsidP="000C7D42">
            <w:pPr>
              <w:spacing w:after="0"/>
              <w:jc w:val="center"/>
              <w:rPr>
                <w:b/>
                <w:color w:val="FF0000"/>
              </w:rPr>
            </w:pPr>
            <w:r w:rsidRPr="00A64AA3">
              <w:rPr>
                <w:b/>
                <w:color w:val="FF0000"/>
              </w:rPr>
              <w:t>DOĞRU KULLANIM</w:t>
            </w:r>
          </w:p>
        </w:tc>
      </w:tr>
      <w:tr w:rsidR="005374AF" w:rsidRPr="00A64AA3" w:rsidTr="005374AF">
        <w:trPr>
          <w:trHeight w:hRule="exact" w:val="462"/>
        </w:trPr>
        <w:tc>
          <w:tcPr>
            <w:tcW w:w="27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FF0000"/>
              </w:rPr>
            </w:pPr>
            <w:r w:rsidRPr="00A64AA3">
              <w:rPr>
                <w:color w:val="FF0000"/>
              </w:rPr>
              <w:t>ASA</w:t>
            </w:r>
          </w:p>
        </w:tc>
        <w:tc>
          <w:tcPr>
            <w:tcW w:w="288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Asetil salisilik asit</w:t>
            </w:r>
          </w:p>
        </w:tc>
        <w:tc>
          <w:tcPr>
            <w:tcW w:w="54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Anestezi değerlendirme testi ile karışabilir</w:t>
            </w:r>
          </w:p>
        </w:tc>
        <w:tc>
          <w:tcPr>
            <w:tcW w:w="396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İlacın ismi tam olarak yazılmalıdır</w:t>
            </w:r>
          </w:p>
        </w:tc>
      </w:tr>
      <w:tr w:rsidR="005374AF" w:rsidRPr="00A64AA3" w:rsidTr="005374AF">
        <w:trPr>
          <w:trHeight w:hRule="exact" w:val="345"/>
        </w:trPr>
        <w:tc>
          <w:tcPr>
            <w:tcW w:w="2700" w:type="dxa"/>
            <w:vAlign w:val="center"/>
          </w:tcPr>
          <w:p w:rsidR="005374AF" w:rsidRDefault="005374AF" w:rsidP="000C7D42">
            <w:pPr>
              <w:spacing w:after="0"/>
              <w:rPr>
                <w:color w:val="FF0000"/>
              </w:rPr>
            </w:pPr>
            <w:r w:rsidRPr="00A64AA3">
              <w:rPr>
                <w:color w:val="FF0000"/>
              </w:rPr>
              <w:t>KCL</w:t>
            </w:r>
          </w:p>
          <w:p w:rsidR="005374AF" w:rsidRDefault="005374AF" w:rsidP="000C7D42">
            <w:pPr>
              <w:spacing w:after="0"/>
              <w:rPr>
                <w:color w:val="FF0000"/>
              </w:rPr>
            </w:pPr>
          </w:p>
          <w:p w:rsidR="005374AF" w:rsidRDefault="005374AF" w:rsidP="000C7D42">
            <w:pPr>
              <w:spacing w:after="0"/>
              <w:rPr>
                <w:color w:val="FF0000"/>
              </w:rPr>
            </w:pPr>
          </w:p>
          <w:p w:rsidR="005374AF" w:rsidRPr="00A64AA3" w:rsidRDefault="005374AF" w:rsidP="000C7D42">
            <w:pPr>
              <w:spacing w:after="0"/>
              <w:rPr>
                <w:color w:val="FF0000"/>
              </w:rPr>
            </w:pPr>
          </w:p>
        </w:tc>
        <w:tc>
          <w:tcPr>
            <w:tcW w:w="288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Potasyum Klorür ampul</w:t>
            </w:r>
          </w:p>
        </w:tc>
        <w:tc>
          <w:tcPr>
            <w:tcW w:w="54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HCL ile karışabilir</w:t>
            </w:r>
          </w:p>
        </w:tc>
        <w:tc>
          <w:tcPr>
            <w:tcW w:w="396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İlacın ismi tam olarak yazılmalıdır</w:t>
            </w:r>
          </w:p>
        </w:tc>
      </w:tr>
      <w:tr w:rsidR="005374AF" w:rsidRPr="00A64AA3" w:rsidTr="005374AF">
        <w:trPr>
          <w:trHeight w:hRule="exact" w:val="369"/>
        </w:trPr>
        <w:tc>
          <w:tcPr>
            <w:tcW w:w="27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FF0000"/>
              </w:rPr>
            </w:pPr>
            <w:r w:rsidRPr="00A64AA3">
              <w:rPr>
                <w:color w:val="FF0000"/>
              </w:rPr>
              <w:t>MS, MSO4</w:t>
            </w:r>
          </w:p>
        </w:tc>
        <w:tc>
          <w:tcPr>
            <w:tcW w:w="288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Morfin sülfat</w:t>
            </w:r>
          </w:p>
        </w:tc>
        <w:tc>
          <w:tcPr>
            <w:tcW w:w="54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Magnezyum Sülfat ile karıştırılabilir</w:t>
            </w:r>
          </w:p>
        </w:tc>
        <w:tc>
          <w:tcPr>
            <w:tcW w:w="396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İlacın ismi tam olarak yazılmalıdır</w:t>
            </w:r>
          </w:p>
        </w:tc>
      </w:tr>
      <w:tr w:rsidR="005374AF" w:rsidRPr="00A64AA3" w:rsidTr="005374AF">
        <w:trPr>
          <w:trHeight w:hRule="exact" w:val="352"/>
        </w:trPr>
        <w:tc>
          <w:tcPr>
            <w:tcW w:w="27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FF0000"/>
              </w:rPr>
            </w:pPr>
            <w:r w:rsidRPr="00A64AA3">
              <w:rPr>
                <w:color w:val="FF0000"/>
              </w:rPr>
              <w:t>MgSO4</w:t>
            </w:r>
          </w:p>
        </w:tc>
        <w:tc>
          <w:tcPr>
            <w:tcW w:w="288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Magnezyum sülfat</w:t>
            </w:r>
          </w:p>
        </w:tc>
        <w:tc>
          <w:tcPr>
            <w:tcW w:w="54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Morfin sülfat ile karıştırılabilir</w:t>
            </w:r>
          </w:p>
        </w:tc>
        <w:tc>
          <w:tcPr>
            <w:tcW w:w="396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İlacın ismi tam olarak yazılmalıdır</w:t>
            </w:r>
          </w:p>
        </w:tc>
      </w:tr>
      <w:tr w:rsidR="005374AF" w:rsidRPr="00A64AA3" w:rsidTr="005374AF">
        <w:trPr>
          <w:trHeight w:hRule="exact" w:val="361"/>
        </w:trPr>
        <w:tc>
          <w:tcPr>
            <w:tcW w:w="27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FF0000"/>
              </w:rPr>
            </w:pPr>
            <w:r w:rsidRPr="00A64AA3">
              <w:rPr>
                <w:color w:val="FF0000"/>
              </w:rPr>
              <w:t>s.g</w:t>
            </w:r>
          </w:p>
        </w:tc>
        <w:tc>
          <w:tcPr>
            <w:tcW w:w="288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Suda glikoz</w:t>
            </w:r>
          </w:p>
        </w:tc>
        <w:tc>
          <w:tcPr>
            <w:tcW w:w="54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Konsantrasyon karışıklığına neden olabilir</w:t>
            </w:r>
          </w:p>
        </w:tc>
        <w:tc>
          <w:tcPr>
            <w:tcW w:w="396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İlacın ismi tam olarak yazılmalıdır</w:t>
            </w:r>
          </w:p>
        </w:tc>
      </w:tr>
      <w:tr w:rsidR="005374AF" w:rsidRPr="00A64AA3" w:rsidTr="005374AF">
        <w:trPr>
          <w:trHeight w:hRule="exact" w:val="357"/>
        </w:trPr>
        <w:tc>
          <w:tcPr>
            <w:tcW w:w="27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FF0000"/>
              </w:rPr>
            </w:pPr>
            <w:r w:rsidRPr="00A64AA3">
              <w:rPr>
                <w:color w:val="FF0000"/>
              </w:rPr>
              <w:t>s.s</w:t>
            </w:r>
          </w:p>
        </w:tc>
        <w:tc>
          <w:tcPr>
            <w:tcW w:w="288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Serum Sale</w:t>
            </w:r>
          </w:p>
        </w:tc>
        <w:tc>
          <w:tcPr>
            <w:tcW w:w="54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Yüksek risk gurubundaki ilaçtır</w:t>
            </w:r>
          </w:p>
        </w:tc>
        <w:tc>
          <w:tcPr>
            <w:tcW w:w="396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İlacın ismi tam olarak yazılmalıdır</w:t>
            </w:r>
          </w:p>
        </w:tc>
      </w:tr>
      <w:tr w:rsidR="005374AF" w:rsidRPr="00A64AA3" w:rsidTr="005374AF">
        <w:trPr>
          <w:trHeight w:hRule="exact" w:val="367"/>
        </w:trPr>
        <w:tc>
          <w:tcPr>
            <w:tcW w:w="27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FF0000"/>
              </w:rPr>
            </w:pPr>
            <w:r w:rsidRPr="00A64AA3">
              <w:rPr>
                <w:color w:val="FF0000"/>
              </w:rPr>
              <w:t>IU</w:t>
            </w:r>
          </w:p>
        </w:tc>
        <w:tc>
          <w:tcPr>
            <w:tcW w:w="288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Uluslar arası ünite</w:t>
            </w:r>
          </w:p>
        </w:tc>
        <w:tc>
          <w:tcPr>
            <w:tcW w:w="54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IV (intravenöz) yada ‘10’ ile karıştırılabilir</w:t>
            </w:r>
          </w:p>
        </w:tc>
        <w:tc>
          <w:tcPr>
            <w:tcW w:w="396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Uluslar arası ünite yazılmalıdır</w:t>
            </w:r>
          </w:p>
        </w:tc>
      </w:tr>
      <w:tr w:rsidR="005374AF" w:rsidRPr="00A64AA3" w:rsidTr="005374AF">
        <w:trPr>
          <w:trHeight w:hRule="exact" w:val="363"/>
        </w:trPr>
        <w:tc>
          <w:tcPr>
            <w:tcW w:w="27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FF0000"/>
              </w:rPr>
            </w:pPr>
            <w:r w:rsidRPr="00A64AA3">
              <w:rPr>
                <w:color w:val="FF0000"/>
              </w:rPr>
              <w:t>U</w:t>
            </w:r>
          </w:p>
        </w:tc>
        <w:tc>
          <w:tcPr>
            <w:tcW w:w="288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Unite</w:t>
            </w:r>
          </w:p>
        </w:tc>
        <w:tc>
          <w:tcPr>
            <w:tcW w:w="54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“</w:t>
            </w:r>
            <w:smartTag w:uri="urn:schemas-microsoft-com:office:smarttags" w:element="metricconverter">
              <w:smartTagPr>
                <w:attr w:name="ProductID" w:val="0”"/>
              </w:smartTagPr>
              <w:r w:rsidRPr="00A64AA3">
                <w:rPr>
                  <w:color w:val="0000FF"/>
                </w:rPr>
                <w:t>0”</w:t>
              </w:r>
            </w:smartTag>
            <w:r w:rsidRPr="00A64AA3">
              <w:rPr>
                <w:color w:val="0000FF"/>
              </w:rPr>
              <w:t xml:space="preserve"> veya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A64AA3">
                <w:rPr>
                  <w:color w:val="0000FF"/>
                </w:rPr>
                <w:t>4”</w:t>
              </w:r>
            </w:smartTag>
            <w:r w:rsidRPr="00A64AA3">
              <w:rPr>
                <w:color w:val="0000FF"/>
              </w:rPr>
              <w:t xml:space="preserve"> rakamları ile karıştırılabilir</w:t>
            </w:r>
          </w:p>
        </w:tc>
        <w:tc>
          <w:tcPr>
            <w:tcW w:w="396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Unite kullanılmalıdır</w:t>
            </w:r>
          </w:p>
        </w:tc>
      </w:tr>
      <w:tr w:rsidR="005374AF" w:rsidRPr="00A64AA3" w:rsidTr="005374AF">
        <w:trPr>
          <w:trHeight w:hRule="exact" w:val="346"/>
        </w:trPr>
        <w:tc>
          <w:tcPr>
            <w:tcW w:w="27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FF0000"/>
              </w:rPr>
            </w:pPr>
            <w:r w:rsidRPr="00A64AA3">
              <w:rPr>
                <w:color w:val="FF0000"/>
              </w:rPr>
              <w:t>µg</w:t>
            </w:r>
          </w:p>
        </w:tc>
        <w:tc>
          <w:tcPr>
            <w:tcW w:w="288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Mikrogram</w:t>
            </w:r>
          </w:p>
        </w:tc>
        <w:tc>
          <w:tcPr>
            <w:tcW w:w="54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mg ile karıştırılabilir</w:t>
            </w:r>
          </w:p>
        </w:tc>
        <w:tc>
          <w:tcPr>
            <w:tcW w:w="396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 xml:space="preserve">mcg kullanılmalıdır </w:t>
            </w:r>
          </w:p>
        </w:tc>
      </w:tr>
      <w:tr w:rsidR="005374AF" w:rsidRPr="00A64AA3" w:rsidTr="005374AF">
        <w:trPr>
          <w:trHeight w:hRule="exact" w:val="355"/>
        </w:trPr>
        <w:tc>
          <w:tcPr>
            <w:tcW w:w="27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FF0000"/>
              </w:rPr>
            </w:pPr>
            <w:r w:rsidRPr="00A64AA3">
              <w:rPr>
                <w:color w:val="FF0000"/>
              </w:rPr>
              <w:t>D5</w:t>
            </w:r>
          </w:p>
        </w:tc>
        <w:tc>
          <w:tcPr>
            <w:tcW w:w="288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%5 Dekstroz</w:t>
            </w:r>
          </w:p>
        </w:tc>
        <w:tc>
          <w:tcPr>
            <w:tcW w:w="54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Konsantrasyon karışıklığına neden olabilir</w:t>
            </w:r>
          </w:p>
        </w:tc>
        <w:tc>
          <w:tcPr>
            <w:tcW w:w="396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İlacın ismi tam olarak yazılmalıdır</w:t>
            </w:r>
          </w:p>
        </w:tc>
      </w:tr>
      <w:tr w:rsidR="005374AF" w:rsidRPr="00A64AA3" w:rsidTr="005374AF">
        <w:trPr>
          <w:trHeight w:hRule="exact" w:val="365"/>
        </w:trPr>
        <w:tc>
          <w:tcPr>
            <w:tcW w:w="27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FF0000"/>
              </w:rPr>
            </w:pPr>
            <w:r w:rsidRPr="00A64AA3">
              <w:rPr>
                <w:color w:val="FF0000"/>
              </w:rPr>
              <w:t>1.0 mg</w:t>
            </w:r>
          </w:p>
        </w:tc>
        <w:tc>
          <w:tcPr>
            <w:tcW w:w="288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1 mg</w:t>
            </w:r>
          </w:p>
        </w:tc>
        <w:tc>
          <w:tcPr>
            <w:tcW w:w="54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10 mg olarak algılanabilir</w:t>
            </w:r>
          </w:p>
        </w:tc>
        <w:tc>
          <w:tcPr>
            <w:tcW w:w="396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Doz miktarı tam olarak yazılmalıdır</w:t>
            </w:r>
          </w:p>
        </w:tc>
      </w:tr>
      <w:tr w:rsidR="005374AF" w:rsidRPr="00A64AA3" w:rsidTr="005374AF">
        <w:trPr>
          <w:trHeight w:hRule="exact" w:val="348"/>
        </w:trPr>
        <w:tc>
          <w:tcPr>
            <w:tcW w:w="27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FF0000"/>
              </w:rPr>
            </w:pPr>
            <w:r w:rsidRPr="00A64AA3">
              <w:rPr>
                <w:color w:val="FF0000"/>
              </w:rPr>
              <w:t>.5 mg</w:t>
            </w:r>
          </w:p>
        </w:tc>
        <w:tc>
          <w:tcPr>
            <w:tcW w:w="288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0.5 mg</w:t>
            </w:r>
          </w:p>
        </w:tc>
        <w:tc>
          <w:tcPr>
            <w:tcW w:w="54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Nokta görülmediğinde 5 mg olarak anlaşılabilir</w:t>
            </w:r>
          </w:p>
        </w:tc>
        <w:tc>
          <w:tcPr>
            <w:tcW w:w="396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Doz miktarı tam olarak yazılmalıdır</w:t>
            </w:r>
          </w:p>
        </w:tc>
      </w:tr>
      <w:tr w:rsidR="005374AF" w:rsidRPr="00A64AA3" w:rsidTr="005374AF">
        <w:trPr>
          <w:trHeight w:hRule="exact" w:val="348"/>
        </w:trPr>
        <w:tc>
          <w:tcPr>
            <w:tcW w:w="27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FF0000"/>
              </w:rPr>
            </w:pPr>
            <w:r w:rsidRPr="00A64AA3">
              <w:rPr>
                <w:color w:val="FF0000"/>
              </w:rPr>
              <w:t>cc</w:t>
            </w:r>
          </w:p>
        </w:tc>
        <w:tc>
          <w:tcPr>
            <w:tcW w:w="288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cubic centimeter</w:t>
            </w:r>
          </w:p>
        </w:tc>
        <w:tc>
          <w:tcPr>
            <w:tcW w:w="54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Sıfır rakamı ile karışma riski bulunuyor</w:t>
            </w:r>
          </w:p>
        </w:tc>
        <w:tc>
          <w:tcPr>
            <w:tcW w:w="396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ml kullanılmalıdır.</w:t>
            </w:r>
          </w:p>
        </w:tc>
      </w:tr>
      <w:tr w:rsidR="005374AF" w:rsidRPr="00A64AA3" w:rsidTr="005374AF">
        <w:trPr>
          <w:trHeight w:hRule="exact" w:val="348"/>
        </w:trPr>
        <w:tc>
          <w:tcPr>
            <w:tcW w:w="27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FF0000"/>
              </w:rPr>
            </w:pPr>
            <w:r w:rsidRPr="00A64AA3">
              <w:rPr>
                <w:color w:val="FF0000"/>
              </w:rPr>
              <w:t>SC</w:t>
            </w:r>
          </w:p>
        </w:tc>
        <w:tc>
          <w:tcPr>
            <w:tcW w:w="288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Subkütan</w:t>
            </w:r>
          </w:p>
        </w:tc>
        <w:tc>
          <w:tcPr>
            <w:tcW w:w="540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Yazım sırasında SL ile karışma riski bulunuyor.</w:t>
            </w:r>
          </w:p>
        </w:tc>
        <w:tc>
          <w:tcPr>
            <w:tcW w:w="3960" w:type="dxa"/>
            <w:vAlign w:val="center"/>
          </w:tcPr>
          <w:p w:rsidR="005374AF" w:rsidRPr="00A64AA3" w:rsidRDefault="005374AF" w:rsidP="000C7D42">
            <w:pPr>
              <w:spacing w:after="0"/>
              <w:rPr>
                <w:color w:val="0000FF"/>
              </w:rPr>
            </w:pPr>
            <w:r w:rsidRPr="00A64AA3">
              <w:rPr>
                <w:color w:val="0000FF"/>
              </w:rPr>
              <w:t>subkütan ya da cilt altı yazılmalıdır.</w:t>
            </w:r>
          </w:p>
        </w:tc>
      </w:tr>
    </w:tbl>
    <w:p w:rsidR="00217F00" w:rsidRDefault="00217F00"/>
    <w:tbl>
      <w:tblPr>
        <w:tblStyle w:val="TabloKlavuzu"/>
        <w:tblW w:w="0" w:type="auto"/>
        <w:tblLook w:val="04A0"/>
      </w:tblPr>
      <w:tblGrid>
        <w:gridCol w:w="4714"/>
        <w:gridCol w:w="4715"/>
        <w:gridCol w:w="4715"/>
      </w:tblGrid>
      <w:tr w:rsidR="000C7D42" w:rsidTr="000C7D42">
        <w:tc>
          <w:tcPr>
            <w:tcW w:w="4714" w:type="dxa"/>
          </w:tcPr>
          <w:p w:rsidR="000C7D42" w:rsidRPr="000C7D42" w:rsidRDefault="000C7D42" w:rsidP="000C7D42">
            <w:pPr>
              <w:jc w:val="center"/>
              <w:rPr>
                <w:sz w:val="24"/>
                <w:szCs w:val="24"/>
              </w:rPr>
            </w:pPr>
            <w:r w:rsidRPr="000C7D42">
              <w:rPr>
                <w:sz w:val="24"/>
                <w:szCs w:val="24"/>
              </w:rPr>
              <w:t>HAZIRLAYAN</w:t>
            </w:r>
          </w:p>
          <w:p w:rsidR="000C7D42" w:rsidRPr="000C7D42" w:rsidRDefault="000C7D42" w:rsidP="000C7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0C7D42" w:rsidRPr="000C7D42" w:rsidRDefault="000C7D42" w:rsidP="000C7D42">
            <w:pPr>
              <w:jc w:val="center"/>
              <w:rPr>
                <w:sz w:val="24"/>
                <w:szCs w:val="24"/>
              </w:rPr>
            </w:pPr>
            <w:r w:rsidRPr="000C7D42">
              <w:rPr>
                <w:sz w:val="24"/>
                <w:szCs w:val="24"/>
              </w:rPr>
              <w:t>KONTROL EDEN</w:t>
            </w:r>
          </w:p>
        </w:tc>
        <w:tc>
          <w:tcPr>
            <w:tcW w:w="4715" w:type="dxa"/>
          </w:tcPr>
          <w:p w:rsidR="000C7D42" w:rsidRPr="000C7D42" w:rsidRDefault="000C7D42" w:rsidP="000C7D42">
            <w:pPr>
              <w:jc w:val="center"/>
              <w:rPr>
                <w:sz w:val="24"/>
                <w:szCs w:val="24"/>
              </w:rPr>
            </w:pPr>
            <w:r w:rsidRPr="000C7D42">
              <w:rPr>
                <w:sz w:val="24"/>
                <w:szCs w:val="24"/>
              </w:rPr>
              <w:t>ONAYLAYAN</w:t>
            </w:r>
          </w:p>
        </w:tc>
      </w:tr>
    </w:tbl>
    <w:p w:rsidR="000C7D42" w:rsidRDefault="000C7D42"/>
    <w:sectPr w:rsidR="000C7D42" w:rsidSect="00297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100" w:rsidRDefault="00255100" w:rsidP="005374AF">
      <w:pPr>
        <w:spacing w:after="0" w:line="240" w:lineRule="auto"/>
      </w:pPr>
      <w:r>
        <w:separator/>
      </w:r>
    </w:p>
  </w:endnote>
  <w:endnote w:type="continuationSeparator" w:id="1">
    <w:p w:rsidR="00255100" w:rsidRDefault="00255100" w:rsidP="0053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DA" w:rsidRDefault="00E135D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DA" w:rsidRDefault="00E135D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DA" w:rsidRDefault="00E135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100" w:rsidRDefault="00255100" w:rsidP="005374AF">
      <w:pPr>
        <w:spacing w:after="0" w:line="240" w:lineRule="auto"/>
      </w:pPr>
      <w:r>
        <w:separator/>
      </w:r>
    </w:p>
  </w:footnote>
  <w:footnote w:type="continuationSeparator" w:id="1">
    <w:p w:rsidR="00255100" w:rsidRDefault="00255100" w:rsidP="0053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DA" w:rsidRDefault="00E135D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44" w:type="dxa"/>
      <w:tblInd w:w="-6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3245"/>
      <w:gridCol w:w="7853"/>
      <w:gridCol w:w="4146"/>
    </w:tblGrid>
    <w:tr w:rsidR="005374AF" w:rsidTr="00241638">
      <w:trPr>
        <w:trHeight w:val="338"/>
      </w:trPr>
      <w:tc>
        <w:tcPr>
          <w:tcW w:w="324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5374AF" w:rsidRDefault="00297D60" w:rsidP="00241638">
          <w:pPr>
            <w:rPr>
              <w:b/>
              <w:sz w:val="16"/>
              <w:szCs w:val="16"/>
            </w:rPr>
          </w:pPr>
          <w:r w:rsidRPr="00297D60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789317" cy="1180508"/>
                <wp:effectExtent l="19050" t="0" r="1383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317" cy="1180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5374AF" w:rsidRPr="008E6F0B" w:rsidRDefault="005374AF" w:rsidP="00241638">
          <w:pPr>
            <w:pStyle w:val="AralkYok"/>
            <w:jc w:val="center"/>
            <w:rPr>
              <w:b/>
              <w:sz w:val="28"/>
              <w:szCs w:val="28"/>
            </w:rPr>
          </w:pPr>
        </w:p>
        <w:p w:rsidR="005374AF" w:rsidRPr="008E6F0B" w:rsidRDefault="005374AF" w:rsidP="00241638">
          <w:pPr>
            <w:pStyle w:val="AralkYok"/>
            <w:jc w:val="center"/>
            <w:rPr>
              <w:b/>
              <w:sz w:val="28"/>
              <w:szCs w:val="28"/>
            </w:rPr>
          </w:pPr>
          <w:r w:rsidRPr="008E6F0B">
            <w:rPr>
              <w:b/>
              <w:sz w:val="28"/>
              <w:szCs w:val="28"/>
            </w:rPr>
            <w:t>T. C.</w:t>
          </w:r>
        </w:p>
        <w:p w:rsidR="005374AF" w:rsidRPr="008E6F0B" w:rsidRDefault="005374AF" w:rsidP="00241638">
          <w:pPr>
            <w:pStyle w:val="AralkYok"/>
            <w:jc w:val="center"/>
            <w:rPr>
              <w:b/>
              <w:sz w:val="28"/>
              <w:szCs w:val="28"/>
            </w:rPr>
          </w:pPr>
          <w:r w:rsidRPr="008E6F0B">
            <w:rPr>
              <w:b/>
              <w:sz w:val="28"/>
              <w:szCs w:val="28"/>
            </w:rPr>
            <w:t>SAĞLIK BAKANLIĞI</w:t>
          </w:r>
        </w:p>
        <w:p w:rsidR="005374AF" w:rsidRDefault="005374AF" w:rsidP="00241638">
          <w:pPr>
            <w:jc w:val="center"/>
            <w:rPr>
              <w:b/>
              <w:sz w:val="16"/>
              <w:szCs w:val="16"/>
            </w:rPr>
          </w:pPr>
          <w:r w:rsidRPr="00BF4C91">
            <w:rPr>
              <w:b/>
              <w:sz w:val="28"/>
              <w:szCs w:val="28"/>
            </w:rPr>
            <w:t>Silopi İlçe Devlet Hastanesi</w:t>
          </w:r>
        </w:p>
      </w:tc>
      <w:tc>
        <w:tcPr>
          <w:tcW w:w="41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74AF" w:rsidRPr="008E6F0B" w:rsidRDefault="005374AF" w:rsidP="00241638">
          <w:pPr>
            <w:pStyle w:val="AralkYok"/>
          </w:pPr>
          <w:r w:rsidRPr="008E6F0B">
            <w:t>Yayın Tarihi:18.09.2012</w:t>
          </w:r>
        </w:p>
      </w:tc>
    </w:tr>
    <w:tr w:rsidR="005374AF" w:rsidTr="00241638">
      <w:trPr>
        <w:trHeight w:val="335"/>
      </w:trPr>
      <w:tc>
        <w:tcPr>
          <w:tcW w:w="3245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5374AF" w:rsidRDefault="005374AF" w:rsidP="00241638">
          <w:pPr>
            <w:rPr>
              <w:b/>
              <w:noProof/>
              <w:sz w:val="16"/>
              <w:szCs w:val="16"/>
            </w:rPr>
          </w:pPr>
        </w:p>
      </w:tc>
      <w:tc>
        <w:tcPr>
          <w:tcW w:w="7853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5374AF" w:rsidRPr="008E6F0B" w:rsidRDefault="005374AF" w:rsidP="00241638">
          <w:pPr>
            <w:pStyle w:val="AralkYok"/>
            <w:jc w:val="center"/>
          </w:pPr>
        </w:p>
      </w:tc>
      <w:tc>
        <w:tcPr>
          <w:tcW w:w="41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97D60" w:rsidRPr="00297D60" w:rsidRDefault="005374AF" w:rsidP="00297D60">
          <w:pPr>
            <w:pStyle w:val="AralkYok"/>
            <w:rPr>
              <w:sz w:val="18"/>
              <w:szCs w:val="18"/>
            </w:rPr>
          </w:pPr>
          <w:r w:rsidRPr="008E6F0B">
            <w:t>Revizyon Tarihi:</w:t>
          </w:r>
          <w:r w:rsidRPr="008E6F0B">
            <w:rPr>
              <w:b/>
              <w:sz w:val="16"/>
              <w:szCs w:val="16"/>
            </w:rPr>
            <w:t xml:space="preserve"> </w:t>
          </w:r>
          <w:r w:rsidR="00297D60">
            <w:rPr>
              <w:sz w:val="18"/>
              <w:szCs w:val="18"/>
            </w:rPr>
            <w:t>08.01.2019</w:t>
          </w:r>
        </w:p>
      </w:tc>
    </w:tr>
    <w:tr w:rsidR="005374AF" w:rsidTr="00241638">
      <w:trPr>
        <w:trHeight w:val="335"/>
      </w:trPr>
      <w:tc>
        <w:tcPr>
          <w:tcW w:w="3245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5374AF" w:rsidRDefault="005374AF" w:rsidP="00241638">
          <w:pPr>
            <w:rPr>
              <w:b/>
              <w:noProof/>
              <w:sz w:val="16"/>
              <w:szCs w:val="16"/>
            </w:rPr>
          </w:pPr>
        </w:p>
      </w:tc>
      <w:tc>
        <w:tcPr>
          <w:tcW w:w="7853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5374AF" w:rsidRPr="008E6F0B" w:rsidRDefault="005374AF" w:rsidP="00241638">
          <w:pPr>
            <w:pStyle w:val="AralkYok"/>
            <w:jc w:val="center"/>
          </w:pPr>
        </w:p>
      </w:tc>
      <w:tc>
        <w:tcPr>
          <w:tcW w:w="41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74AF" w:rsidRPr="008E6F0B" w:rsidRDefault="00297D60" w:rsidP="00241638">
          <w:pPr>
            <w:pStyle w:val="AralkYok"/>
          </w:pPr>
          <w:r>
            <w:t>Revizyon No:006</w:t>
          </w:r>
        </w:p>
      </w:tc>
    </w:tr>
    <w:tr w:rsidR="005374AF" w:rsidTr="00241638">
      <w:trPr>
        <w:trHeight w:val="335"/>
      </w:trPr>
      <w:tc>
        <w:tcPr>
          <w:tcW w:w="3245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74AF" w:rsidRDefault="005374AF" w:rsidP="00241638">
          <w:pPr>
            <w:rPr>
              <w:b/>
              <w:noProof/>
              <w:sz w:val="16"/>
              <w:szCs w:val="16"/>
            </w:rPr>
          </w:pPr>
        </w:p>
      </w:tc>
      <w:tc>
        <w:tcPr>
          <w:tcW w:w="7853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74AF" w:rsidRPr="008E6F0B" w:rsidRDefault="005374AF" w:rsidP="00241638">
          <w:pPr>
            <w:pStyle w:val="AralkYok"/>
            <w:jc w:val="center"/>
          </w:pPr>
        </w:p>
      </w:tc>
      <w:tc>
        <w:tcPr>
          <w:tcW w:w="41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74AF" w:rsidRPr="008E6F0B" w:rsidRDefault="005374AF" w:rsidP="00241638">
          <w:pPr>
            <w:pStyle w:val="AralkYok"/>
          </w:pPr>
          <w:r w:rsidRPr="008E6F0B">
            <w:t>Doküman No:SDH\</w:t>
          </w:r>
          <w:r w:rsidR="00297D60">
            <w:t>İY</w:t>
          </w:r>
          <w:r w:rsidRPr="008E6F0B">
            <w:t>.L\019</w:t>
          </w:r>
        </w:p>
        <w:p w:rsidR="005374AF" w:rsidRPr="008E6F0B" w:rsidRDefault="005374AF" w:rsidP="00241638">
          <w:pPr>
            <w:pStyle w:val="AralkYok"/>
          </w:pPr>
          <w:r w:rsidRPr="008E6F0B">
            <w:t>Sayfa No:1\1</w:t>
          </w:r>
        </w:p>
      </w:tc>
    </w:tr>
  </w:tbl>
  <w:p w:rsidR="005374AF" w:rsidRDefault="005374AF">
    <w:pPr>
      <w:pStyle w:val="stbilgi"/>
    </w:pPr>
  </w:p>
  <w:p w:rsidR="000C7D42" w:rsidRPr="000C7D42" w:rsidRDefault="000C7D42" w:rsidP="00E135DA">
    <w:pPr>
      <w:pStyle w:val="stbilgi"/>
      <w:jc w:val="center"/>
      <w:rPr>
        <w:b/>
        <w:sz w:val="28"/>
        <w:szCs w:val="28"/>
      </w:rPr>
    </w:pPr>
    <w:r w:rsidRPr="000C7D42">
      <w:rPr>
        <w:b/>
        <w:sz w:val="28"/>
        <w:szCs w:val="28"/>
      </w:rPr>
      <w:t>İLAÇ UYGULAMALARINDA KULLANILMAMASI GEREKEN  KISALTMALAR LİSTESİ</w:t>
    </w:r>
  </w:p>
  <w:p w:rsidR="005374AF" w:rsidRDefault="005374A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DA" w:rsidRDefault="00E135D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74AF"/>
    <w:rsid w:val="000C7D42"/>
    <w:rsid w:val="00217F00"/>
    <w:rsid w:val="00255100"/>
    <w:rsid w:val="00297D60"/>
    <w:rsid w:val="005374AF"/>
    <w:rsid w:val="005C4732"/>
    <w:rsid w:val="0068319C"/>
    <w:rsid w:val="007E2A1F"/>
    <w:rsid w:val="00AA3DC2"/>
    <w:rsid w:val="00AB1046"/>
    <w:rsid w:val="00D01983"/>
    <w:rsid w:val="00DA2E9E"/>
    <w:rsid w:val="00E1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74AF"/>
  </w:style>
  <w:style w:type="paragraph" w:styleId="Altbilgi">
    <w:name w:val="footer"/>
    <w:basedOn w:val="Normal"/>
    <w:link w:val="AltbilgiChar"/>
    <w:uiPriority w:val="99"/>
    <w:semiHidden/>
    <w:unhideWhenUsed/>
    <w:rsid w:val="0053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374AF"/>
  </w:style>
  <w:style w:type="paragraph" w:styleId="AralkYok">
    <w:name w:val="No Spacing"/>
    <w:qFormat/>
    <w:rsid w:val="005374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4A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C7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ED7C-F63E-4D3E-AD2F-31E6408E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dunya-pc</cp:lastModifiedBy>
  <cp:revision>6</cp:revision>
  <cp:lastPrinted>2019-02-11T11:32:00Z</cp:lastPrinted>
  <dcterms:created xsi:type="dcterms:W3CDTF">2018-10-23T07:42:00Z</dcterms:created>
  <dcterms:modified xsi:type="dcterms:W3CDTF">2019-02-11T11:32:00Z</dcterms:modified>
</cp:coreProperties>
</file>