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17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409"/>
        <w:gridCol w:w="1843"/>
        <w:gridCol w:w="2552"/>
        <w:gridCol w:w="1836"/>
      </w:tblGrid>
      <w:tr w:rsidR="005E2470" w:rsidTr="003B5822">
        <w:trPr>
          <w:trHeight w:val="13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70" w:rsidRDefault="005E2470" w:rsidP="003B5822">
            <w:pPr>
              <w:suppressAutoHyphens/>
              <w:spacing w:after="200" w:line="276" w:lineRule="auto"/>
              <w:jc w:val="center"/>
              <w:rPr>
                <w:rFonts w:ascii="Calibri" w:hAnsi="Calibri" w:cs="Tahoma"/>
                <w:b/>
                <w:bCs/>
                <w:sz w:val="24"/>
                <w:szCs w:val="24"/>
                <w:lang w:eastAsia="en-US"/>
              </w:rPr>
            </w:pPr>
            <w:r w:rsidRPr="00BD3B97">
              <w:rPr>
                <w:noProof/>
                <w:lang w:bidi="ar-SA"/>
              </w:rPr>
              <w:drawing>
                <wp:inline distT="0" distB="0" distL="0" distR="0">
                  <wp:extent cx="936552" cy="899885"/>
                  <wp:effectExtent l="19050" t="0" r="0" b="0"/>
                  <wp:docPr id="2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552" cy="89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70" w:rsidRDefault="005E2470" w:rsidP="003B582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T.C.</w:t>
            </w:r>
          </w:p>
          <w:p w:rsidR="005E2470" w:rsidRDefault="005E2470" w:rsidP="003B5822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SAĞLIK BAKANLIĞI</w:t>
            </w:r>
          </w:p>
          <w:p w:rsidR="005E2470" w:rsidRDefault="005E2470" w:rsidP="003B5822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SİLOPİ DEVLET HASTANESİ</w:t>
            </w:r>
          </w:p>
        </w:tc>
      </w:tr>
      <w:tr w:rsidR="005E2470" w:rsidTr="003B5822">
        <w:trPr>
          <w:trHeight w:val="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70" w:rsidRDefault="005E2470" w:rsidP="005E2470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KODU: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 xml:space="preserve">SDH </w:t>
            </w:r>
            <w:proofErr w:type="gramStart"/>
            <w:r>
              <w:rPr>
                <w:rFonts w:cs="Calibri"/>
                <w:b/>
                <w:sz w:val="16"/>
                <w:szCs w:val="16"/>
              </w:rPr>
              <w:t>GT.KU</w:t>
            </w:r>
            <w:proofErr w:type="gramEnd"/>
            <w:r>
              <w:rPr>
                <w:rFonts w:cs="Calibri"/>
                <w:b/>
                <w:sz w:val="16"/>
                <w:szCs w:val="16"/>
              </w:rPr>
              <w:t>.06</w:t>
            </w:r>
            <w:r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70" w:rsidRDefault="005E2470" w:rsidP="003B5822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YAYIN TARİHİ: </w:t>
            </w:r>
            <w:r>
              <w:rPr>
                <w:b/>
                <w:sz w:val="18"/>
                <w:szCs w:val="18"/>
              </w:rPr>
              <w:t>27.06.2018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70" w:rsidRDefault="005E2470" w:rsidP="003B5822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REVİZYON NO: 00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70" w:rsidRDefault="005E2470" w:rsidP="005E2470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REVİZYON TARİHİ</w:t>
            </w:r>
            <w:proofErr w:type="gramStart"/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70" w:rsidRDefault="005E2470" w:rsidP="003B5822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SAYFA NO: 1/1</w:t>
            </w:r>
          </w:p>
        </w:tc>
      </w:tr>
    </w:tbl>
    <w:p w:rsidR="00C82BDE" w:rsidRDefault="005E2470" w:rsidP="005E2470">
      <w:pPr>
        <w:pStyle w:val="GvdeMetni"/>
        <w:spacing w:before="8" w:after="1"/>
        <w:jc w:val="center"/>
        <w:rPr>
          <w:rFonts w:ascii="Times New Roman"/>
          <w:sz w:val="29"/>
        </w:rPr>
      </w:pPr>
      <w:r>
        <w:rPr>
          <w:rFonts w:ascii="Times New Roman"/>
          <w:sz w:val="29"/>
        </w:rPr>
        <w:t>TES</w:t>
      </w:r>
      <w:r>
        <w:rPr>
          <w:rFonts w:ascii="Times New Roman"/>
          <w:sz w:val="29"/>
        </w:rPr>
        <w:t>İ</w:t>
      </w:r>
      <w:r>
        <w:rPr>
          <w:rFonts w:ascii="Times New Roman"/>
          <w:sz w:val="29"/>
        </w:rPr>
        <w:t>S G</w:t>
      </w:r>
      <w:r>
        <w:rPr>
          <w:rFonts w:ascii="Times New Roman"/>
          <w:sz w:val="29"/>
        </w:rPr>
        <w:t>Ü</w:t>
      </w:r>
      <w:r>
        <w:rPr>
          <w:rFonts w:ascii="Times New Roman"/>
          <w:sz w:val="29"/>
        </w:rPr>
        <w:t>VENL</w:t>
      </w:r>
      <w:r>
        <w:rPr>
          <w:rFonts w:ascii="Times New Roman"/>
          <w:sz w:val="29"/>
        </w:rPr>
        <w:t>İĞİ</w:t>
      </w:r>
      <w:r>
        <w:rPr>
          <w:rFonts w:ascii="Times New Roman"/>
          <w:sz w:val="29"/>
        </w:rPr>
        <w:t xml:space="preserve"> KOM</w:t>
      </w:r>
      <w:r>
        <w:rPr>
          <w:rFonts w:ascii="Times New Roman"/>
          <w:sz w:val="29"/>
        </w:rPr>
        <w:t>İ</w:t>
      </w:r>
      <w:r>
        <w:rPr>
          <w:rFonts w:ascii="Times New Roman"/>
          <w:sz w:val="29"/>
        </w:rPr>
        <w:t>TES</w:t>
      </w:r>
      <w:r>
        <w:rPr>
          <w:rFonts w:ascii="Times New Roman"/>
          <w:sz w:val="29"/>
        </w:rPr>
        <w:t>İ</w:t>
      </w:r>
      <w:r>
        <w:rPr>
          <w:rFonts w:ascii="Times New Roman"/>
          <w:sz w:val="29"/>
        </w:rPr>
        <w:t xml:space="preserve"> G</w:t>
      </w:r>
      <w:r>
        <w:rPr>
          <w:rFonts w:ascii="Times New Roman"/>
          <w:sz w:val="29"/>
        </w:rPr>
        <w:t>Ö</w:t>
      </w:r>
      <w:r>
        <w:rPr>
          <w:rFonts w:ascii="Times New Roman"/>
          <w:sz w:val="29"/>
        </w:rPr>
        <w:t>REV TANIMI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3545"/>
        <w:gridCol w:w="5386"/>
      </w:tblGrid>
      <w:tr w:rsidR="00C82BDE">
        <w:trPr>
          <w:trHeight w:val="304"/>
        </w:trPr>
        <w:tc>
          <w:tcPr>
            <w:tcW w:w="2160" w:type="dxa"/>
            <w:vMerge w:val="restart"/>
          </w:tcPr>
          <w:p w:rsidR="00C82BDE" w:rsidRDefault="00C82BDE">
            <w:pPr>
              <w:pStyle w:val="TableParagraph"/>
              <w:rPr>
                <w:rFonts w:ascii="Times New Roman"/>
                <w:sz w:val="26"/>
              </w:rPr>
            </w:pPr>
          </w:p>
          <w:p w:rsidR="00C82BDE" w:rsidRDefault="005E2470">
            <w:pPr>
              <w:pStyle w:val="TableParagraph"/>
              <w:spacing w:before="233"/>
              <w:ind w:left="107"/>
              <w:rPr>
                <w:b/>
              </w:rPr>
            </w:pPr>
            <w:r>
              <w:rPr>
                <w:b/>
              </w:rPr>
              <w:t>KURUM</w:t>
            </w:r>
          </w:p>
          <w:p w:rsidR="00C82BDE" w:rsidRDefault="005E247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BİLGİLERİ</w:t>
            </w:r>
          </w:p>
        </w:tc>
        <w:tc>
          <w:tcPr>
            <w:tcW w:w="3545" w:type="dxa"/>
          </w:tcPr>
          <w:p w:rsidR="00C82BDE" w:rsidRDefault="005E2470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5386" w:type="dxa"/>
          </w:tcPr>
          <w:p w:rsidR="00C82BDE" w:rsidRDefault="005E2470">
            <w:pPr>
              <w:pStyle w:val="TableParagraph"/>
              <w:spacing w:line="267" w:lineRule="exact"/>
              <w:ind w:left="109"/>
            </w:pPr>
            <w:r>
              <w:t>Kalite Birimi</w:t>
            </w:r>
          </w:p>
        </w:tc>
      </w:tr>
      <w:tr w:rsidR="00C82BDE">
        <w:trPr>
          <w:trHeight w:val="419"/>
        </w:trPr>
        <w:tc>
          <w:tcPr>
            <w:tcW w:w="2160" w:type="dxa"/>
            <w:vMerge/>
            <w:tcBorders>
              <w:top w:val="nil"/>
            </w:tcBorders>
          </w:tcPr>
          <w:p w:rsidR="00C82BDE" w:rsidRDefault="00C82BD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C82BDE" w:rsidRDefault="005E2470">
            <w:pPr>
              <w:pStyle w:val="TableParagraph"/>
              <w:spacing w:line="264" w:lineRule="exact"/>
              <w:ind w:left="108"/>
              <w:rPr>
                <w:b/>
              </w:rPr>
            </w:pPr>
            <w:r>
              <w:rPr>
                <w:b/>
              </w:rPr>
              <w:t>Görev Adı</w:t>
            </w:r>
          </w:p>
        </w:tc>
        <w:tc>
          <w:tcPr>
            <w:tcW w:w="5386" w:type="dxa"/>
          </w:tcPr>
          <w:p w:rsidR="00C82BDE" w:rsidRDefault="005E2470">
            <w:pPr>
              <w:pStyle w:val="TableParagraph"/>
              <w:spacing w:line="264" w:lineRule="exact"/>
              <w:ind w:left="109"/>
            </w:pPr>
            <w:r>
              <w:t>Tesis Güvenliği Komitesi</w:t>
            </w:r>
          </w:p>
        </w:tc>
      </w:tr>
      <w:tr w:rsidR="00C82BDE">
        <w:trPr>
          <w:trHeight w:val="376"/>
        </w:trPr>
        <w:tc>
          <w:tcPr>
            <w:tcW w:w="2160" w:type="dxa"/>
            <w:vMerge/>
            <w:tcBorders>
              <w:top w:val="nil"/>
            </w:tcBorders>
          </w:tcPr>
          <w:p w:rsidR="00C82BDE" w:rsidRDefault="00C82BD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C82BDE" w:rsidRDefault="005E2470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Amir ve Üst Amirler</w:t>
            </w:r>
          </w:p>
        </w:tc>
        <w:tc>
          <w:tcPr>
            <w:tcW w:w="5386" w:type="dxa"/>
          </w:tcPr>
          <w:p w:rsidR="00C82BDE" w:rsidRDefault="005E2470">
            <w:pPr>
              <w:pStyle w:val="TableParagraph"/>
              <w:spacing w:line="267" w:lineRule="exact"/>
              <w:ind w:left="109"/>
            </w:pPr>
            <w:r>
              <w:t xml:space="preserve">İdari ve Mali İşler Müdürü ve Yardımcısı Başhekim ve Başhekim </w:t>
            </w:r>
            <w:proofErr w:type="spellStart"/>
            <w:r>
              <w:t>Yard</w:t>
            </w:r>
            <w:proofErr w:type="spellEnd"/>
            <w:r>
              <w:t>.</w:t>
            </w:r>
          </w:p>
        </w:tc>
      </w:tr>
      <w:tr w:rsidR="00C82BDE">
        <w:trPr>
          <w:trHeight w:val="299"/>
        </w:trPr>
        <w:tc>
          <w:tcPr>
            <w:tcW w:w="2160" w:type="dxa"/>
            <w:vMerge/>
            <w:tcBorders>
              <w:top w:val="nil"/>
            </w:tcBorders>
          </w:tcPr>
          <w:p w:rsidR="00C82BDE" w:rsidRDefault="00C82BD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C82BDE" w:rsidRDefault="005E2470">
            <w:pPr>
              <w:pStyle w:val="TableParagraph"/>
              <w:spacing w:line="264" w:lineRule="exact"/>
              <w:ind w:left="108"/>
              <w:rPr>
                <w:b/>
              </w:rPr>
            </w:pPr>
            <w:r>
              <w:rPr>
                <w:b/>
              </w:rPr>
              <w:t>Görev Devri</w:t>
            </w:r>
          </w:p>
        </w:tc>
        <w:tc>
          <w:tcPr>
            <w:tcW w:w="5386" w:type="dxa"/>
          </w:tcPr>
          <w:p w:rsidR="00C82BDE" w:rsidRDefault="005E2470">
            <w:pPr>
              <w:pStyle w:val="TableParagraph"/>
              <w:rPr>
                <w:rFonts w:ascii="Times New Roman"/>
                <w:sz w:val="20"/>
              </w:rPr>
            </w:pPr>
            <w:r>
              <w:t>İdari ve Mali İşler Müdürü ve Yardımcısı</w:t>
            </w:r>
          </w:p>
        </w:tc>
      </w:tr>
    </w:tbl>
    <w:p w:rsidR="00C82BDE" w:rsidRDefault="00C82BDE">
      <w:pPr>
        <w:pStyle w:val="GvdeMetni"/>
        <w:rPr>
          <w:rFonts w:ascii="Times New Roman"/>
          <w:sz w:val="20"/>
        </w:rPr>
      </w:pPr>
    </w:p>
    <w:p w:rsidR="00C82BDE" w:rsidRDefault="00C82BDE">
      <w:pPr>
        <w:pStyle w:val="GvdeMetni"/>
        <w:rPr>
          <w:rFonts w:ascii="Times New Roman"/>
          <w:sz w:val="24"/>
        </w:rPr>
      </w:pPr>
    </w:p>
    <w:p w:rsidR="00C82BDE" w:rsidRDefault="005E2470">
      <w:pPr>
        <w:pStyle w:val="Heading1"/>
      </w:pPr>
      <w:r>
        <w:t>Görev amacı</w:t>
      </w:r>
    </w:p>
    <w:p w:rsidR="00C82BDE" w:rsidRDefault="005E2470">
      <w:pPr>
        <w:pStyle w:val="GvdeMetni"/>
        <w:spacing w:before="1"/>
        <w:ind w:left="1236" w:right="1154" w:firstLine="55"/>
        <w:jc w:val="both"/>
      </w:pPr>
      <w:r>
        <w:t>Silopi Devlet Hastanesi</w:t>
      </w:r>
      <w:r>
        <w:t xml:space="preserve"> üst yönetimi tarafından belirlenen “ Misyon, Vizyon, Amaç ve İlkelere” uygun olarak; Sağlıkta Kalite </w:t>
      </w:r>
      <w:proofErr w:type="spellStart"/>
      <w:r>
        <w:t>Standartları</w:t>
      </w:r>
      <w:r>
        <w:t>gereği</w:t>
      </w:r>
      <w:proofErr w:type="spellEnd"/>
      <w:r>
        <w:t xml:space="preserve"> hastanenin </w:t>
      </w:r>
      <w:r>
        <w:t xml:space="preserve">gerekli tüm faaliyetlerinin etkinlik ve verimlilik ilkelerine uygun olarak </w:t>
      </w:r>
      <w:r>
        <w:t>yürütülmesi amacıyla, kurumun</w:t>
      </w:r>
      <w:r>
        <w:t xml:space="preserve"> Tesis Güvenliği Komitesi işlemlerini yürütür, sorumluluklarını bilir ve gerekli önlemleri</w:t>
      </w:r>
      <w:r>
        <w:rPr>
          <w:spacing w:val="-13"/>
        </w:rPr>
        <w:t xml:space="preserve"> </w:t>
      </w:r>
      <w:r>
        <w:t>alır.</w:t>
      </w:r>
    </w:p>
    <w:p w:rsidR="00C82BDE" w:rsidRDefault="00C82BDE">
      <w:pPr>
        <w:pStyle w:val="GvdeMetni"/>
        <w:rPr>
          <w:sz w:val="26"/>
        </w:rPr>
      </w:pPr>
    </w:p>
    <w:p w:rsidR="00C82BDE" w:rsidRDefault="005E2470">
      <w:pPr>
        <w:pStyle w:val="Heading1"/>
        <w:spacing w:before="194"/>
      </w:pPr>
      <w:r>
        <w:t>Temel İş ve Sorumluluklar</w:t>
      </w:r>
    </w:p>
    <w:p w:rsidR="00C82BDE" w:rsidRDefault="005E2470">
      <w:pPr>
        <w:pStyle w:val="ListeParagraf"/>
        <w:numPr>
          <w:ilvl w:val="0"/>
          <w:numId w:val="2"/>
        </w:numPr>
        <w:tabs>
          <w:tab w:val="left" w:pos="1474"/>
        </w:tabs>
        <w:spacing w:before="39" w:line="267" w:lineRule="exact"/>
        <w:ind w:firstLine="0"/>
      </w:pPr>
      <w:r>
        <w:t>Bina turlarından elde edilen verilerin</w:t>
      </w:r>
      <w:r>
        <w:rPr>
          <w:spacing w:val="-7"/>
        </w:rPr>
        <w:t xml:space="preserve"> </w:t>
      </w:r>
      <w:r>
        <w:t>değerlendirilmesi</w:t>
      </w:r>
    </w:p>
    <w:p w:rsidR="00C82BDE" w:rsidRDefault="005E2470">
      <w:pPr>
        <w:pStyle w:val="ListeParagraf"/>
        <w:numPr>
          <w:ilvl w:val="0"/>
          <w:numId w:val="2"/>
        </w:numPr>
        <w:tabs>
          <w:tab w:val="left" w:pos="1474"/>
        </w:tabs>
        <w:spacing w:line="267" w:lineRule="exact"/>
        <w:ind w:firstLine="0"/>
      </w:pPr>
      <w:r>
        <w:t>Kurum alt yapı güvenliğinin</w:t>
      </w:r>
      <w:r>
        <w:rPr>
          <w:spacing w:val="-7"/>
        </w:rPr>
        <w:t xml:space="preserve"> </w:t>
      </w:r>
      <w:r>
        <w:t>sağlanması</w:t>
      </w:r>
    </w:p>
    <w:p w:rsidR="00C82BDE" w:rsidRDefault="005E2470">
      <w:pPr>
        <w:pStyle w:val="ListeParagraf"/>
        <w:numPr>
          <w:ilvl w:val="0"/>
          <w:numId w:val="2"/>
        </w:numPr>
        <w:tabs>
          <w:tab w:val="left" w:pos="1474"/>
        </w:tabs>
        <w:spacing w:before="2" w:line="267" w:lineRule="exact"/>
        <w:ind w:firstLine="0"/>
      </w:pPr>
      <w:r>
        <w:t>Kurumda can ve mal güvenliğinin</w:t>
      </w:r>
      <w:r>
        <w:rPr>
          <w:spacing w:val="-8"/>
        </w:rPr>
        <w:t xml:space="preserve"> </w:t>
      </w:r>
      <w:r>
        <w:t>sağlanması</w:t>
      </w:r>
    </w:p>
    <w:p w:rsidR="00C82BDE" w:rsidRDefault="005E2470">
      <w:pPr>
        <w:pStyle w:val="ListeParagraf"/>
        <w:numPr>
          <w:ilvl w:val="0"/>
          <w:numId w:val="2"/>
        </w:numPr>
        <w:tabs>
          <w:tab w:val="left" w:pos="1474"/>
        </w:tabs>
        <w:spacing w:line="266" w:lineRule="exact"/>
        <w:ind w:firstLine="0"/>
      </w:pPr>
      <w:r>
        <w:t>Acil durum ve afet yönetimi</w:t>
      </w:r>
      <w:r>
        <w:rPr>
          <w:spacing w:val="-10"/>
        </w:rPr>
        <w:t xml:space="preserve"> </w:t>
      </w:r>
      <w:r>
        <w:t>çalışmaları</w:t>
      </w:r>
    </w:p>
    <w:p w:rsidR="00C82BDE" w:rsidRDefault="005E2470">
      <w:pPr>
        <w:pStyle w:val="ListeParagraf"/>
        <w:numPr>
          <w:ilvl w:val="0"/>
          <w:numId w:val="2"/>
        </w:numPr>
        <w:tabs>
          <w:tab w:val="left" w:pos="1474"/>
        </w:tabs>
        <w:spacing w:line="267" w:lineRule="exact"/>
        <w:ind w:firstLine="0"/>
      </w:pPr>
      <w:r>
        <w:t>Atık yönetimi</w:t>
      </w:r>
      <w:r>
        <w:rPr>
          <w:spacing w:val="-5"/>
        </w:rPr>
        <w:t xml:space="preserve"> </w:t>
      </w:r>
      <w:r>
        <w:t>çalışmaları</w:t>
      </w:r>
    </w:p>
    <w:p w:rsidR="00C82BDE" w:rsidRDefault="005E2470">
      <w:pPr>
        <w:pStyle w:val="ListeParagraf"/>
        <w:numPr>
          <w:ilvl w:val="0"/>
          <w:numId w:val="2"/>
        </w:numPr>
        <w:tabs>
          <w:tab w:val="left" w:pos="1474"/>
        </w:tabs>
        <w:spacing w:before="1"/>
        <w:ind w:right="3829" w:firstLine="0"/>
      </w:pPr>
      <w:r>
        <w:t xml:space="preserve">Tıbbi cihazların bakım, ayar ve </w:t>
      </w:r>
      <w:proofErr w:type="gramStart"/>
      <w:r>
        <w:t>kalibrasyon</w:t>
      </w:r>
      <w:proofErr w:type="gramEnd"/>
      <w:r>
        <w:t xml:space="preserve"> planlarını ve Kalibrasyonlarının</w:t>
      </w:r>
      <w:r>
        <w:rPr>
          <w:spacing w:val="-4"/>
        </w:rPr>
        <w:t xml:space="preserve"> </w:t>
      </w:r>
      <w:r>
        <w:t>yapılması</w:t>
      </w:r>
    </w:p>
    <w:p w:rsidR="00C82BDE" w:rsidRDefault="005E2470">
      <w:pPr>
        <w:pStyle w:val="ListeParagraf"/>
        <w:numPr>
          <w:ilvl w:val="0"/>
          <w:numId w:val="2"/>
        </w:numPr>
        <w:tabs>
          <w:tab w:val="left" w:pos="1474"/>
        </w:tabs>
        <w:spacing w:before="1"/>
        <w:ind w:firstLine="0"/>
      </w:pPr>
      <w:r>
        <w:t>Tehlikeli maddelerin</w:t>
      </w:r>
      <w:r>
        <w:rPr>
          <w:spacing w:val="-8"/>
        </w:rPr>
        <w:t xml:space="preserve"> </w:t>
      </w:r>
      <w:r>
        <w:t>yönetimi</w:t>
      </w:r>
    </w:p>
    <w:p w:rsidR="00C82BDE" w:rsidRDefault="005E2470">
      <w:pPr>
        <w:pStyle w:val="ListeParagraf"/>
        <w:numPr>
          <w:ilvl w:val="0"/>
          <w:numId w:val="2"/>
        </w:numPr>
        <w:tabs>
          <w:tab w:val="left" w:pos="1474"/>
        </w:tabs>
        <w:spacing w:before="40"/>
        <w:ind w:right="2437" w:firstLine="0"/>
      </w:pPr>
      <w:r>
        <w:t>Komite tarafından görev alanın</w:t>
      </w:r>
      <w:r>
        <w:t>a ilişkin gerekli iyileştirme</w:t>
      </w:r>
      <w:r>
        <w:rPr>
          <w:spacing w:val="-23"/>
        </w:rPr>
        <w:t xml:space="preserve"> </w:t>
      </w:r>
      <w:r>
        <w:t xml:space="preserve">çalışmaları </w:t>
      </w:r>
      <w:proofErr w:type="gramStart"/>
      <w:r>
        <w:t>Yapılmalıdır</w:t>
      </w:r>
      <w:proofErr w:type="gramEnd"/>
      <w:r>
        <w:t>.</w:t>
      </w:r>
    </w:p>
    <w:p w:rsidR="00C82BDE" w:rsidRDefault="005E2470">
      <w:pPr>
        <w:pStyle w:val="ListeParagraf"/>
        <w:numPr>
          <w:ilvl w:val="0"/>
          <w:numId w:val="2"/>
        </w:numPr>
        <w:tabs>
          <w:tab w:val="left" w:pos="1474"/>
        </w:tabs>
        <w:spacing w:before="39"/>
        <w:ind w:right="3966" w:firstLine="0"/>
      </w:pPr>
      <w:r>
        <w:t>Komite, görev alanı ile ilgili gerekli eğitim</w:t>
      </w:r>
      <w:r>
        <w:rPr>
          <w:spacing w:val="-19"/>
        </w:rPr>
        <w:t xml:space="preserve"> </w:t>
      </w:r>
      <w:r>
        <w:t>faaliyetlerini Belirlemelidir.</w:t>
      </w:r>
    </w:p>
    <w:p w:rsidR="00C82BDE" w:rsidRDefault="00C82BDE">
      <w:pPr>
        <w:pStyle w:val="GvdeMetni"/>
        <w:spacing w:before="8"/>
        <w:rPr>
          <w:sz w:val="28"/>
        </w:rPr>
      </w:pPr>
    </w:p>
    <w:p w:rsidR="00C82BDE" w:rsidRDefault="005E2470">
      <w:pPr>
        <w:pStyle w:val="Heading1"/>
      </w:pPr>
      <w:r>
        <w:t>Yetkileri</w:t>
      </w:r>
    </w:p>
    <w:p w:rsidR="00C82BDE" w:rsidRDefault="00C82BDE">
      <w:pPr>
        <w:pStyle w:val="GvdeMetni"/>
        <w:rPr>
          <w:b/>
        </w:rPr>
      </w:pPr>
    </w:p>
    <w:p w:rsidR="00C82BDE" w:rsidRDefault="005E2470">
      <w:pPr>
        <w:pStyle w:val="ListeParagraf"/>
        <w:numPr>
          <w:ilvl w:val="0"/>
          <w:numId w:val="1"/>
        </w:numPr>
        <w:tabs>
          <w:tab w:val="left" w:pos="1474"/>
        </w:tabs>
        <w:ind w:right="1157" w:firstLine="0"/>
      </w:pPr>
      <w:r>
        <w:t>Yukarıda belirtilen Görev Amacı ve Temel İş ve Sorumlulukları gerçekleştirme yetkisine sahip</w:t>
      </w:r>
      <w:r>
        <w:rPr>
          <w:spacing w:val="-4"/>
        </w:rPr>
        <w:t xml:space="preserve"> </w:t>
      </w:r>
      <w:r>
        <w:t>olmak</w:t>
      </w:r>
    </w:p>
    <w:p w:rsidR="00C82BDE" w:rsidRDefault="005E2470">
      <w:pPr>
        <w:pStyle w:val="ListeParagraf"/>
        <w:numPr>
          <w:ilvl w:val="0"/>
          <w:numId w:val="1"/>
        </w:numPr>
        <w:tabs>
          <w:tab w:val="left" w:pos="1474"/>
        </w:tabs>
        <w:spacing w:line="265" w:lineRule="exact"/>
        <w:ind w:left="1473"/>
      </w:pPr>
      <w:proofErr w:type="gramStart"/>
      <w:r>
        <w:t>Faaliyetlerinin gerektirdiği her türlü araç, gereç ve malzemeyi</w:t>
      </w:r>
      <w:r>
        <w:rPr>
          <w:spacing w:val="-14"/>
        </w:rPr>
        <w:t xml:space="preserve"> </w:t>
      </w:r>
      <w:r>
        <w:t>kullanabilmek.</w:t>
      </w:r>
      <w:proofErr w:type="gramEnd"/>
    </w:p>
    <w:p w:rsidR="00C82BDE" w:rsidRDefault="00C82BDE">
      <w:pPr>
        <w:pStyle w:val="GvdeMetni"/>
        <w:rPr>
          <w:sz w:val="20"/>
        </w:rPr>
      </w:pPr>
    </w:p>
    <w:p w:rsidR="00C82BDE" w:rsidRDefault="00C82BDE">
      <w:pPr>
        <w:pStyle w:val="GvdeMetni"/>
        <w:rPr>
          <w:sz w:val="20"/>
        </w:rPr>
      </w:pPr>
    </w:p>
    <w:p w:rsidR="00C82BDE" w:rsidRDefault="00C82BDE">
      <w:pPr>
        <w:pStyle w:val="GvdeMetni"/>
        <w:rPr>
          <w:sz w:val="20"/>
        </w:rPr>
      </w:pPr>
    </w:p>
    <w:p w:rsidR="00C82BDE" w:rsidRDefault="00C82BDE">
      <w:pPr>
        <w:pStyle w:val="GvdeMetni"/>
        <w:rPr>
          <w:sz w:val="20"/>
        </w:rPr>
      </w:pPr>
    </w:p>
    <w:p w:rsidR="00C82BDE" w:rsidRDefault="00C82BDE">
      <w:pPr>
        <w:pStyle w:val="GvdeMetni"/>
        <w:rPr>
          <w:sz w:val="20"/>
        </w:rPr>
      </w:pPr>
    </w:p>
    <w:p w:rsidR="00C82BDE" w:rsidRDefault="00C82BDE">
      <w:pPr>
        <w:pStyle w:val="GvdeMetni"/>
        <w:rPr>
          <w:sz w:val="20"/>
        </w:rPr>
      </w:pPr>
    </w:p>
    <w:p w:rsidR="00C82BDE" w:rsidRDefault="00C82BDE">
      <w:pPr>
        <w:pStyle w:val="GvdeMetni"/>
        <w:rPr>
          <w:sz w:val="20"/>
        </w:rPr>
      </w:pPr>
    </w:p>
    <w:tbl>
      <w:tblPr>
        <w:tblStyle w:val="TabloKlavuzu"/>
        <w:tblW w:w="0" w:type="auto"/>
        <w:tblLook w:val="04A0"/>
      </w:tblPr>
      <w:tblGrid>
        <w:gridCol w:w="3870"/>
        <w:gridCol w:w="3870"/>
        <w:gridCol w:w="3870"/>
      </w:tblGrid>
      <w:tr w:rsidR="005E2470" w:rsidTr="005E2470">
        <w:tc>
          <w:tcPr>
            <w:tcW w:w="3870" w:type="dxa"/>
          </w:tcPr>
          <w:p w:rsidR="005E2470" w:rsidRDefault="005E2470">
            <w:pPr>
              <w:pStyle w:val="GvdeMetni"/>
              <w:spacing w:before="5"/>
              <w:rPr>
                <w:sz w:val="16"/>
              </w:rPr>
            </w:pPr>
            <w:r>
              <w:rPr>
                <w:sz w:val="16"/>
              </w:rPr>
              <w:t>HAZIRLAYAN</w:t>
            </w:r>
          </w:p>
          <w:p w:rsidR="005E2470" w:rsidRDefault="005E2470">
            <w:pPr>
              <w:pStyle w:val="GvdeMetni"/>
              <w:spacing w:before="5"/>
              <w:rPr>
                <w:sz w:val="16"/>
              </w:rPr>
            </w:pPr>
          </w:p>
          <w:p w:rsidR="005E2470" w:rsidRDefault="005E2470">
            <w:pPr>
              <w:pStyle w:val="GvdeMetni"/>
              <w:spacing w:before="5"/>
              <w:rPr>
                <w:sz w:val="16"/>
              </w:rPr>
            </w:pPr>
          </w:p>
          <w:p w:rsidR="005E2470" w:rsidRDefault="005E2470">
            <w:pPr>
              <w:pStyle w:val="GvdeMetni"/>
              <w:spacing w:before="5"/>
              <w:rPr>
                <w:sz w:val="16"/>
              </w:rPr>
            </w:pPr>
          </w:p>
          <w:p w:rsidR="005E2470" w:rsidRDefault="005E2470">
            <w:pPr>
              <w:pStyle w:val="GvdeMetni"/>
              <w:spacing w:before="5"/>
              <w:rPr>
                <w:sz w:val="16"/>
              </w:rPr>
            </w:pPr>
          </w:p>
          <w:p w:rsidR="005E2470" w:rsidRDefault="005E2470">
            <w:pPr>
              <w:pStyle w:val="GvdeMetni"/>
              <w:spacing w:before="5"/>
              <w:rPr>
                <w:sz w:val="16"/>
              </w:rPr>
            </w:pPr>
          </w:p>
        </w:tc>
        <w:tc>
          <w:tcPr>
            <w:tcW w:w="3870" w:type="dxa"/>
          </w:tcPr>
          <w:p w:rsidR="005E2470" w:rsidRDefault="005E2470">
            <w:pPr>
              <w:pStyle w:val="GvdeMetni"/>
              <w:spacing w:before="5"/>
              <w:rPr>
                <w:sz w:val="16"/>
              </w:rPr>
            </w:pPr>
            <w:r>
              <w:rPr>
                <w:sz w:val="16"/>
              </w:rPr>
              <w:t>KONTROL EDEN</w:t>
            </w:r>
          </w:p>
        </w:tc>
        <w:tc>
          <w:tcPr>
            <w:tcW w:w="3870" w:type="dxa"/>
          </w:tcPr>
          <w:p w:rsidR="005E2470" w:rsidRDefault="005E2470">
            <w:pPr>
              <w:pStyle w:val="GvdeMetni"/>
              <w:spacing w:before="5"/>
              <w:rPr>
                <w:sz w:val="16"/>
              </w:rPr>
            </w:pPr>
            <w:r>
              <w:rPr>
                <w:sz w:val="16"/>
              </w:rPr>
              <w:t>ONAY</w:t>
            </w:r>
          </w:p>
          <w:p w:rsidR="005E2470" w:rsidRDefault="005E2470">
            <w:pPr>
              <w:pStyle w:val="GvdeMetni"/>
              <w:spacing w:before="5"/>
              <w:rPr>
                <w:sz w:val="16"/>
              </w:rPr>
            </w:pPr>
          </w:p>
          <w:p w:rsidR="005E2470" w:rsidRDefault="005E2470">
            <w:pPr>
              <w:pStyle w:val="GvdeMetni"/>
              <w:spacing w:before="5"/>
              <w:rPr>
                <w:sz w:val="16"/>
              </w:rPr>
            </w:pPr>
          </w:p>
          <w:p w:rsidR="005E2470" w:rsidRDefault="005E2470">
            <w:pPr>
              <w:pStyle w:val="GvdeMetni"/>
              <w:spacing w:before="5"/>
              <w:rPr>
                <w:sz w:val="16"/>
              </w:rPr>
            </w:pPr>
          </w:p>
        </w:tc>
      </w:tr>
    </w:tbl>
    <w:p w:rsidR="00C82BDE" w:rsidRDefault="00C82BDE">
      <w:pPr>
        <w:pStyle w:val="GvdeMetni"/>
        <w:spacing w:before="5"/>
        <w:rPr>
          <w:sz w:val="16"/>
        </w:rPr>
      </w:pPr>
    </w:p>
    <w:sectPr w:rsidR="00C82BDE" w:rsidSect="00C82BDE">
      <w:type w:val="continuous"/>
      <w:pgSz w:w="11910" w:h="16840"/>
      <w:pgMar w:top="580" w:right="260" w:bottom="280" w:left="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CE5"/>
    <w:multiLevelType w:val="hybridMultilevel"/>
    <w:tmpl w:val="EE62E294"/>
    <w:lvl w:ilvl="0" w:tplc="F9F6E778">
      <w:start w:val="1"/>
      <w:numFmt w:val="decimal"/>
      <w:lvlText w:val="%1."/>
      <w:lvlJc w:val="left"/>
      <w:pPr>
        <w:ind w:left="1236" w:hanging="237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tr-TR" w:eastAsia="tr-TR" w:bidi="tr-TR"/>
      </w:rPr>
    </w:lvl>
    <w:lvl w:ilvl="1" w:tplc="7DD86330">
      <w:numFmt w:val="bullet"/>
      <w:lvlText w:val="•"/>
      <w:lvlJc w:val="left"/>
      <w:pPr>
        <w:ind w:left="2262" w:hanging="237"/>
      </w:pPr>
      <w:rPr>
        <w:rFonts w:hint="default"/>
        <w:lang w:val="tr-TR" w:eastAsia="tr-TR" w:bidi="tr-TR"/>
      </w:rPr>
    </w:lvl>
    <w:lvl w:ilvl="2" w:tplc="B10A3B30">
      <w:numFmt w:val="bullet"/>
      <w:lvlText w:val="•"/>
      <w:lvlJc w:val="left"/>
      <w:pPr>
        <w:ind w:left="3285" w:hanging="237"/>
      </w:pPr>
      <w:rPr>
        <w:rFonts w:hint="default"/>
        <w:lang w:val="tr-TR" w:eastAsia="tr-TR" w:bidi="tr-TR"/>
      </w:rPr>
    </w:lvl>
    <w:lvl w:ilvl="3" w:tplc="F99ECDFC">
      <w:numFmt w:val="bullet"/>
      <w:lvlText w:val="•"/>
      <w:lvlJc w:val="left"/>
      <w:pPr>
        <w:ind w:left="4307" w:hanging="237"/>
      </w:pPr>
      <w:rPr>
        <w:rFonts w:hint="default"/>
        <w:lang w:val="tr-TR" w:eastAsia="tr-TR" w:bidi="tr-TR"/>
      </w:rPr>
    </w:lvl>
    <w:lvl w:ilvl="4" w:tplc="EF60F546">
      <w:numFmt w:val="bullet"/>
      <w:lvlText w:val="•"/>
      <w:lvlJc w:val="left"/>
      <w:pPr>
        <w:ind w:left="5330" w:hanging="237"/>
      </w:pPr>
      <w:rPr>
        <w:rFonts w:hint="default"/>
        <w:lang w:val="tr-TR" w:eastAsia="tr-TR" w:bidi="tr-TR"/>
      </w:rPr>
    </w:lvl>
    <w:lvl w:ilvl="5" w:tplc="01F0CBE8">
      <w:numFmt w:val="bullet"/>
      <w:lvlText w:val="•"/>
      <w:lvlJc w:val="left"/>
      <w:pPr>
        <w:ind w:left="6353" w:hanging="237"/>
      </w:pPr>
      <w:rPr>
        <w:rFonts w:hint="default"/>
        <w:lang w:val="tr-TR" w:eastAsia="tr-TR" w:bidi="tr-TR"/>
      </w:rPr>
    </w:lvl>
    <w:lvl w:ilvl="6" w:tplc="2A927A46">
      <w:numFmt w:val="bullet"/>
      <w:lvlText w:val="•"/>
      <w:lvlJc w:val="left"/>
      <w:pPr>
        <w:ind w:left="7375" w:hanging="237"/>
      </w:pPr>
      <w:rPr>
        <w:rFonts w:hint="default"/>
        <w:lang w:val="tr-TR" w:eastAsia="tr-TR" w:bidi="tr-TR"/>
      </w:rPr>
    </w:lvl>
    <w:lvl w:ilvl="7" w:tplc="6A92E74A">
      <w:numFmt w:val="bullet"/>
      <w:lvlText w:val="•"/>
      <w:lvlJc w:val="left"/>
      <w:pPr>
        <w:ind w:left="8398" w:hanging="237"/>
      </w:pPr>
      <w:rPr>
        <w:rFonts w:hint="default"/>
        <w:lang w:val="tr-TR" w:eastAsia="tr-TR" w:bidi="tr-TR"/>
      </w:rPr>
    </w:lvl>
    <w:lvl w:ilvl="8" w:tplc="9C46DA50">
      <w:numFmt w:val="bullet"/>
      <w:lvlText w:val="•"/>
      <w:lvlJc w:val="left"/>
      <w:pPr>
        <w:ind w:left="9421" w:hanging="237"/>
      </w:pPr>
      <w:rPr>
        <w:rFonts w:hint="default"/>
        <w:lang w:val="tr-TR" w:eastAsia="tr-TR" w:bidi="tr-TR"/>
      </w:rPr>
    </w:lvl>
  </w:abstractNum>
  <w:abstractNum w:abstractNumId="1">
    <w:nsid w:val="75AC2992"/>
    <w:multiLevelType w:val="hybridMultilevel"/>
    <w:tmpl w:val="147C5EB0"/>
    <w:lvl w:ilvl="0" w:tplc="DF8C86DE">
      <w:start w:val="1"/>
      <w:numFmt w:val="decimal"/>
      <w:lvlText w:val="%1."/>
      <w:lvlJc w:val="left"/>
      <w:pPr>
        <w:ind w:left="1236" w:hanging="237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tr-TR" w:eastAsia="tr-TR" w:bidi="tr-TR"/>
      </w:rPr>
    </w:lvl>
    <w:lvl w:ilvl="1" w:tplc="69E299E2">
      <w:numFmt w:val="bullet"/>
      <w:lvlText w:val="•"/>
      <w:lvlJc w:val="left"/>
      <w:pPr>
        <w:ind w:left="2262" w:hanging="237"/>
      </w:pPr>
      <w:rPr>
        <w:rFonts w:hint="default"/>
        <w:lang w:val="tr-TR" w:eastAsia="tr-TR" w:bidi="tr-TR"/>
      </w:rPr>
    </w:lvl>
    <w:lvl w:ilvl="2" w:tplc="0E16AD4A">
      <w:numFmt w:val="bullet"/>
      <w:lvlText w:val="•"/>
      <w:lvlJc w:val="left"/>
      <w:pPr>
        <w:ind w:left="3285" w:hanging="237"/>
      </w:pPr>
      <w:rPr>
        <w:rFonts w:hint="default"/>
        <w:lang w:val="tr-TR" w:eastAsia="tr-TR" w:bidi="tr-TR"/>
      </w:rPr>
    </w:lvl>
    <w:lvl w:ilvl="3" w:tplc="A1606958">
      <w:numFmt w:val="bullet"/>
      <w:lvlText w:val="•"/>
      <w:lvlJc w:val="left"/>
      <w:pPr>
        <w:ind w:left="4307" w:hanging="237"/>
      </w:pPr>
      <w:rPr>
        <w:rFonts w:hint="default"/>
        <w:lang w:val="tr-TR" w:eastAsia="tr-TR" w:bidi="tr-TR"/>
      </w:rPr>
    </w:lvl>
    <w:lvl w:ilvl="4" w:tplc="F3F6E330">
      <w:numFmt w:val="bullet"/>
      <w:lvlText w:val="•"/>
      <w:lvlJc w:val="left"/>
      <w:pPr>
        <w:ind w:left="5330" w:hanging="237"/>
      </w:pPr>
      <w:rPr>
        <w:rFonts w:hint="default"/>
        <w:lang w:val="tr-TR" w:eastAsia="tr-TR" w:bidi="tr-TR"/>
      </w:rPr>
    </w:lvl>
    <w:lvl w:ilvl="5" w:tplc="30F2FA94">
      <w:numFmt w:val="bullet"/>
      <w:lvlText w:val="•"/>
      <w:lvlJc w:val="left"/>
      <w:pPr>
        <w:ind w:left="6353" w:hanging="237"/>
      </w:pPr>
      <w:rPr>
        <w:rFonts w:hint="default"/>
        <w:lang w:val="tr-TR" w:eastAsia="tr-TR" w:bidi="tr-TR"/>
      </w:rPr>
    </w:lvl>
    <w:lvl w:ilvl="6" w:tplc="CAD60230">
      <w:numFmt w:val="bullet"/>
      <w:lvlText w:val="•"/>
      <w:lvlJc w:val="left"/>
      <w:pPr>
        <w:ind w:left="7375" w:hanging="237"/>
      </w:pPr>
      <w:rPr>
        <w:rFonts w:hint="default"/>
        <w:lang w:val="tr-TR" w:eastAsia="tr-TR" w:bidi="tr-TR"/>
      </w:rPr>
    </w:lvl>
    <w:lvl w:ilvl="7" w:tplc="6C22CDF0">
      <w:numFmt w:val="bullet"/>
      <w:lvlText w:val="•"/>
      <w:lvlJc w:val="left"/>
      <w:pPr>
        <w:ind w:left="8398" w:hanging="237"/>
      </w:pPr>
      <w:rPr>
        <w:rFonts w:hint="default"/>
        <w:lang w:val="tr-TR" w:eastAsia="tr-TR" w:bidi="tr-TR"/>
      </w:rPr>
    </w:lvl>
    <w:lvl w:ilvl="8" w:tplc="12F468F4">
      <w:numFmt w:val="bullet"/>
      <w:lvlText w:val="•"/>
      <w:lvlJc w:val="left"/>
      <w:pPr>
        <w:ind w:left="9421" w:hanging="237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2BDE"/>
    <w:rsid w:val="005E2470"/>
    <w:rsid w:val="00C8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2BDE"/>
    <w:rPr>
      <w:rFonts w:ascii="Verdana" w:eastAsia="Verdana" w:hAnsi="Verdana" w:cs="Verdan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B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82BDE"/>
  </w:style>
  <w:style w:type="paragraph" w:customStyle="1" w:styleId="Heading1">
    <w:name w:val="Heading 1"/>
    <w:basedOn w:val="Normal"/>
    <w:uiPriority w:val="1"/>
    <w:qFormat/>
    <w:rsid w:val="00C82BDE"/>
    <w:pPr>
      <w:ind w:left="1236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C82BDE"/>
    <w:pPr>
      <w:ind w:left="1236"/>
    </w:pPr>
  </w:style>
  <w:style w:type="paragraph" w:customStyle="1" w:styleId="TableParagraph">
    <w:name w:val="Table Paragraph"/>
    <w:basedOn w:val="Normal"/>
    <w:uiPriority w:val="1"/>
    <w:qFormat/>
    <w:rsid w:val="00C82BDE"/>
  </w:style>
  <w:style w:type="paragraph" w:styleId="BalonMetni">
    <w:name w:val="Balloon Text"/>
    <w:basedOn w:val="Normal"/>
    <w:link w:val="BalonMetniChar"/>
    <w:uiPriority w:val="99"/>
    <w:semiHidden/>
    <w:unhideWhenUsed/>
    <w:rsid w:val="005E24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2470"/>
    <w:rPr>
      <w:rFonts w:ascii="Tahoma" w:eastAsia="Verdana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5E24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dunya-pc</cp:lastModifiedBy>
  <cp:revision>2</cp:revision>
  <dcterms:created xsi:type="dcterms:W3CDTF">2019-09-05T11:04:00Z</dcterms:created>
  <dcterms:modified xsi:type="dcterms:W3CDTF">2019-09-05T11:04:00Z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2019-09-05T00:00:00Z</vt:filetime>
  </property>
</Properties>
</file>