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-601" w:tblpY="-262"/>
        <w:tblW w:w="10740" w:type="dxa"/>
        <w:tblLayout w:type="fixed"/>
        <w:tblLook w:val="04A0"/>
      </w:tblPr>
      <w:tblGrid>
        <w:gridCol w:w="1809"/>
        <w:gridCol w:w="8931"/>
      </w:tblGrid>
      <w:tr w:rsidR="003619DD" w:rsidRPr="00A771A8" w:rsidTr="00197683">
        <w:trPr>
          <w:trHeight w:val="522"/>
        </w:trPr>
        <w:tc>
          <w:tcPr>
            <w:tcW w:w="10740" w:type="dxa"/>
            <w:gridSpan w:val="2"/>
          </w:tcPr>
          <w:p w:rsidR="003619DD" w:rsidRPr="003619DD" w:rsidRDefault="003619DD" w:rsidP="0036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9DD">
              <w:rPr>
                <w:rFonts w:ascii="Times New Roman" w:hAnsi="Times New Roman" w:cs="Times New Roman"/>
                <w:b/>
                <w:sz w:val="20"/>
                <w:szCs w:val="20"/>
              </w:rPr>
              <w:t>DOĞUMHANE EBELİĞİ GÖREV TANIMI</w:t>
            </w:r>
          </w:p>
        </w:tc>
      </w:tr>
      <w:tr w:rsidR="00A771A8" w:rsidRPr="00A771A8" w:rsidTr="00A771A8">
        <w:trPr>
          <w:trHeight w:val="522"/>
        </w:trPr>
        <w:tc>
          <w:tcPr>
            <w:tcW w:w="1809" w:type="dxa"/>
          </w:tcPr>
          <w:p w:rsidR="00A771A8" w:rsidRPr="00A771A8" w:rsidRDefault="00A771A8" w:rsidP="00A771A8">
            <w:pPr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İŞİN ADI</w:t>
            </w:r>
          </w:p>
        </w:tc>
        <w:tc>
          <w:tcPr>
            <w:tcW w:w="8931" w:type="dxa"/>
          </w:tcPr>
          <w:p w:rsidR="00A771A8" w:rsidRPr="00A771A8" w:rsidRDefault="00A771A8" w:rsidP="00A7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Ebelilik</w:t>
            </w:r>
          </w:p>
        </w:tc>
      </w:tr>
      <w:tr w:rsidR="00A771A8" w:rsidRPr="00A771A8" w:rsidTr="00A771A8">
        <w:trPr>
          <w:trHeight w:val="438"/>
        </w:trPr>
        <w:tc>
          <w:tcPr>
            <w:tcW w:w="1809" w:type="dxa"/>
          </w:tcPr>
          <w:p w:rsidR="00A771A8" w:rsidRPr="00A771A8" w:rsidRDefault="00A771A8" w:rsidP="00A7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GÖREV YERİ</w:t>
            </w:r>
          </w:p>
        </w:tc>
        <w:tc>
          <w:tcPr>
            <w:tcW w:w="8931" w:type="dxa"/>
          </w:tcPr>
          <w:p w:rsidR="00A771A8" w:rsidRPr="00A771A8" w:rsidRDefault="00A771A8" w:rsidP="00A7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Doğumhane Birimi</w:t>
            </w:r>
          </w:p>
        </w:tc>
      </w:tr>
      <w:tr w:rsidR="00A771A8" w:rsidRPr="00A771A8" w:rsidTr="00A771A8">
        <w:trPr>
          <w:trHeight w:val="444"/>
        </w:trPr>
        <w:tc>
          <w:tcPr>
            <w:tcW w:w="1809" w:type="dxa"/>
          </w:tcPr>
          <w:p w:rsidR="00A771A8" w:rsidRPr="00A771A8" w:rsidRDefault="00A771A8" w:rsidP="00A7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İŞİN ÖZETİ</w:t>
            </w:r>
          </w:p>
        </w:tc>
        <w:tc>
          <w:tcPr>
            <w:tcW w:w="8931" w:type="dxa"/>
          </w:tcPr>
          <w:p w:rsidR="00A771A8" w:rsidRPr="00A771A8" w:rsidRDefault="00A771A8" w:rsidP="00E5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Kurumun belirlediği ebelik hizmetlerini etkin şekilde yerine getirmek</w:t>
            </w:r>
          </w:p>
        </w:tc>
      </w:tr>
      <w:tr w:rsidR="00A771A8" w:rsidRPr="00A771A8" w:rsidTr="00A771A8">
        <w:trPr>
          <w:trHeight w:val="451"/>
        </w:trPr>
        <w:tc>
          <w:tcPr>
            <w:tcW w:w="1809" w:type="dxa"/>
          </w:tcPr>
          <w:p w:rsidR="00A771A8" w:rsidRPr="00A771A8" w:rsidRDefault="00A771A8" w:rsidP="00A7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İŞ GEREKLERİ</w:t>
            </w:r>
          </w:p>
        </w:tc>
        <w:tc>
          <w:tcPr>
            <w:tcW w:w="8931" w:type="dxa"/>
          </w:tcPr>
          <w:p w:rsidR="00A771A8" w:rsidRPr="00A771A8" w:rsidRDefault="00A771A8" w:rsidP="00A7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En az sağlık meslek lisesi ebelik bölümünden mezun olmak</w:t>
            </w:r>
          </w:p>
        </w:tc>
      </w:tr>
      <w:tr w:rsidR="00A771A8" w:rsidRPr="00A771A8" w:rsidTr="00A771A8">
        <w:trPr>
          <w:trHeight w:val="893"/>
        </w:trPr>
        <w:tc>
          <w:tcPr>
            <w:tcW w:w="1809" w:type="dxa"/>
          </w:tcPr>
          <w:p w:rsidR="00A771A8" w:rsidRPr="00A771A8" w:rsidRDefault="00A771A8" w:rsidP="00A7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BİRİNCİ DERECEDE SORUMLU AMİRİ</w:t>
            </w:r>
          </w:p>
        </w:tc>
        <w:tc>
          <w:tcPr>
            <w:tcW w:w="8931" w:type="dxa"/>
          </w:tcPr>
          <w:p w:rsidR="00A771A8" w:rsidRPr="00A771A8" w:rsidRDefault="00A771A8" w:rsidP="00A7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Doğumhane Birimi Sorumlu Ebesi</w:t>
            </w:r>
          </w:p>
        </w:tc>
      </w:tr>
      <w:tr w:rsidR="00A771A8" w:rsidRPr="00A771A8" w:rsidTr="00A771A8">
        <w:trPr>
          <w:trHeight w:val="7356"/>
        </w:trPr>
        <w:tc>
          <w:tcPr>
            <w:tcW w:w="1809" w:type="dxa"/>
          </w:tcPr>
          <w:p w:rsidR="00A771A8" w:rsidRPr="00A771A8" w:rsidRDefault="00A771A8" w:rsidP="00A7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GÖREV YETKİ VE SORUMLULUKLARI</w:t>
            </w:r>
          </w:p>
        </w:tc>
        <w:tc>
          <w:tcPr>
            <w:tcW w:w="8931" w:type="dxa"/>
          </w:tcPr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Yeterli bilgi ve beceriye sahip olmak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Hastaneyi ve çalıştığı bölümü iyi temsil etmek,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Araştırmacı ve  yenilikçi olmak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Sorumlu ebe, eğitim hemşiresi ve kurum tarafından düzenlenen hizmet içi eğitim programlarına katılmak.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Enfeksiyon kurallarını bilmek ve  uygulamak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Asepsi ve dezenfeksiyon kurallarını bilmek ve uygulamak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Yatışına karar verilen hastanın yatış prosedürüne uygun olarak kabulünü yapmak 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Hastayı karşılamak anamnezini almak 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Gerekli müdahalede(çks,nst,ant takibi ve genital muayene) bulunmak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müdahaleden önce ve sonra elleri yıkamak, hasta geçişlerinde eldivenlerini mutlaka değiştirmek.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Doktoru hasta hakkında bilgilendirmek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Ekip işbirliği ile hasta ve yakınlarını bilgilendirmek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Gerektiğinde sorumlu ebeye danışmak.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Hastaların özel eşyalarını  eşya teslim tutanağı karşılığında teslim alarak hasta yakınlarına imza karşılığında teslim etmek  ve  bir nüshasını   hasta dosyasına  koymak.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Yatış prosedürüne göre hastanın servise yatışını ve evraklarını kontrol etmek.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 tarafından  yazılan  orderı hemşire gözleme kaydederek tam ve zamanında uygulamak,gerekli işaretlemeleri yapmak.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Solunum ve ıkınma egzersizleri hakkında bilgi vermek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Gebe gözlem sırasında anormal bir durum fark edildiğinde doktora haber vermek 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Doktorun acil sezeryan kararı verdiği  hastayı pre-op hazırlamak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Ekip işbirliği yaparak hastanın ameliyathaneye transferini gerçekleştirmek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Gebelik, doğum, doğum sonrası  ve yenidoğan  döneminde gerekli izlem,bakım,danışmanlık ve eğitim hizmetlerini yürütmek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Normal doğumları ve doktorun olmadığı hallerde makat doğumları yaptırmak gerektiğinde epizyotomi uygulamak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Acil durumlarda gerekli girişimlerde bulunmak 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eylemi sırasında yenidoğanda gözlenen anormallik durumunda çocuk doktoruna haber vermek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Yenidoğanı  kurulamak,ısıtmak,aspire etmek,göbeğini kontrollü şekilde klemplemek,hepatit aşısını yapmak,libavit k enjeksiyonunu yapmak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Yenidoğanın cinsiyetine göre anneye ve bebeğe bileklik takmak,bileklik numarasının dosyaya kaydını gerçekleştirmek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Yenidoğanın cinsiyetini,kilosunu,boy ölçüsünü,kafa çapını ve anormal bir durumu varsa tespit edip kayıt altına almak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Kan uyuşmazlığı düşünülen durumlarda yenidoğanın kanını almak uygun şekilde transferini sağlamak </w:t>
            </w: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ve doktora sonuç hakkında bilgi vermek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Çoğul gebelik durumunda yenidoğanların doğum sıraları,doğum aralıklarına dikkat ederek titizlikle kayıt etmek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Ölü doğumlarda gerekli müdahalede bulunmak ve aileye psikolojik destek sağlamak 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Ölü doğumlarda ölüm belgesini  eksiksiz doldurmak/doldurtmak gerekli müdahaleleri yaparak morga teslimini  sağlamak , adli vaka olup olmadığını işaretlemek.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Ölü doğumlarda; gündüz sorumlu ebe,  gece ve hafta sonlarında nöbetçi süpervizör’e  haber vermek.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Doldurulmuş olan ölüm belgesini ve epikriz formunu eksiksiz olarak ilgili birime teslim etmek.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Adli vakalarda hastane polisine haber vermek.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sonrası hastanın kanama kontrolünü gerçekleştirmek ve kayıt altına almak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Hastaya beslenme, anne sütü ve emzirme tekniği hakkında bilgi vermek 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yarım saat içinde bebeğin anne sütü almasını sağlamak ve bebek bakımı hakkında anneye eğitim vermek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Epizyotomi ve perine bakımı hakkında bilgi vermek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Yapılan işlemlerin sistemden girişlerini yapmak.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sonrası bebek ve annenin kayıt formlarını tam ve eksiksiz şekilde doldurmak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Hidrasyon ve küretaj hastalarının takip ve tedavilerini doktor orderına göre uygulamak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ile ilgili numuneleri almak uygun şekilde transferini yapmak kayıtlarını tutmak ve sonuçlar hakkında doktora bilgi vermek.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Doktorun kan transfüzyonunu uygun gördüğü hastaya bilgi vermek iznini alarak gerekli evrakların imza altına almak ve takibini yapmak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USG  hastalarının hazırlığını mahremiyet ilkelerine göre yapmak ve defter kayıtlarını yapmak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Kullanılan ilaç ve tıbbı malzemelerin sistemden düşümünü gerçekleştirmek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 nakillerinde; </w:t>
            </w:r>
            <w:r w:rsidRPr="00A771A8">
              <w:rPr>
                <w:rFonts w:ascii="Times New Roman" w:hAnsi="Times New Roman" w:cs="Times New Roman"/>
                <w:sz w:val="20"/>
                <w:szCs w:val="20"/>
              </w:rPr>
              <w:t>hasta  transfer formunu doldurarak  hastayı hem sözlü hemde yazılı olarak teslim etmek,</w:t>
            </w: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yapılan işlem ve tedaviler hakkında bilgi vermek,sistemden nakil işlemlerini gerçekleştirmek.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Gebe sevklerine refakat etmek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Aşıların ve narkotik ilaçların kullanımını talimatlara uygun olarak  yapmak  nöbet tesliminde sayarak teslim ve deftere kaydını yapmak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Müdahale sırasında kullanılabilecek cerrahi setleri hizmete hazır bulundurmak, usulüne uygun kullanmak,temizliğini ve sterilizasyonunu sağlamak kayıt altına almak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Atık malzemelerin kurallarına uygun bir şekilde biriktirilmesini ve atılmasını sağlamak.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Kullandığı ilaç ve aletlerin saklama koşullarını bilmek ve uygulamak.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Acil durumlarda mavi kod uygulamasını kullanmak ve doktoru bilgilendirmek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Doğumhanede kullanılan formları tam ve eksiksiz olarak  doldurmak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çizelgesini personele uygulatmak,  kontrolünü yapmak.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Çıkış işlemlerini bilgisayardan yapmak, dosyayı kat sekreterine göndermek.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Nöbet  sonrası  nöbet defterini yazıp, imzalamak.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Nöbet tesliminde hastaya yapılanları, yapılacakları  uygulanan bakım ve tedavi ile ilgili uygulamalar ve gözlemlere ilişkin ebelik  kayıtlarını nöbet değişimlerinde yazılı ve sözlü olarak teslim etmek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Taburculuğuna karar verilen hastanın taburculuk  prosedürüne  uygun olarak taburculuğunu yapmak</w:t>
            </w:r>
          </w:p>
          <w:p w:rsidR="00A771A8" w:rsidRPr="00A771A8" w:rsidRDefault="00A771A8" w:rsidP="00A771A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ve yakınlarına eğitim vermek</w:t>
            </w:r>
          </w:p>
        </w:tc>
      </w:tr>
    </w:tbl>
    <w:p w:rsidR="00341192" w:rsidRPr="00A771A8" w:rsidRDefault="00341192" w:rsidP="00A810C2">
      <w:pPr>
        <w:jc w:val="center"/>
        <w:rPr>
          <w:rFonts w:ascii="Times New Roman" w:hAnsi="Times New Roman" w:cs="Times New Roman"/>
        </w:rPr>
      </w:pPr>
    </w:p>
    <w:p w:rsidR="00A810C2" w:rsidRPr="00A771A8" w:rsidRDefault="00A810C2" w:rsidP="00A810C2">
      <w:pPr>
        <w:jc w:val="center"/>
        <w:rPr>
          <w:rFonts w:ascii="Times New Roman" w:hAnsi="Times New Roman" w:cs="Times New Roman"/>
          <w:b/>
        </w:rPr>
      </w:pPr>
    </w:p>
    <w:p w:rsidR="00A810C2" w:rsidRPr="00607AE1" w:rsidRDefault="00A810C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810C2" w:rsidRPr="00607AE1" w:rsidSect="00970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3B" w:rsidRDefault="00AE623B" w:rsidP="00970F1A">
      <w:pPr>
        <w:spacing w:after="0" w:line="240" w:lineRule="auto"/>
      </w:pPr>
      <w:r>
        <w:separator/>
      </w:r>
    </w:p>
  </w:endnote>
  <w:endnote w:type="continuationSeparator" w:id="1">
    <w:p w:rsidR="00AE623B" w:rsidRDefault="00AE623B" w:rsidP="0097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17" w:rsidRDefault="005E21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EF3213" w:rsidTr="00EF3213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EF3213" w:rsidRDefault="00EF3213" w:rsidP="00EF3213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EF3213" w:rsidRDefault="00EF3213" w:rsidP="00EF3213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EF3213" w:rsidRDefault="00EF3213" w:rsidP="00EF3213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EF3213" w:rsidTr="00EF3213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F3213" w:rsidRDefault="00EF3213" w:rsidP="00EF3213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213" w:rsidRDefault="00EF3213" w:rsidP="00853344">
          <w:pPr>
            <w:framePr w:hSpace="141" w:wrap="around" w:vAnchor="text" w:hAnchor="page" w:x="916" w:y="1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213" w:rsidRDefault="00EF3213" w:rsidP="00EF3213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970F1A" w:rsidRDefault="00970F1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1A" w:rsidRDefault="00970F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3B" w:rsidRDefault="00AE623B" w:rsidP="00970F1A">
      <w:pPr>
        <w:spacing w:after="0" w:line="240" w:lineRule="auto"/>
      </w:pPr>
      <w:r>
        <w:separator/>
      </w:r>
    </w:p>
  </w:footnote>
  <w:footnote w:type="continuationSeparator" w:id="1">
    <w:p w:rsidR="00AE623B" w:rsidRDefault="00AE623B" w:rsidP="0097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17" w:rsidRDefault="005E211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853344" w:rsidTr="008960A1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344" w:rsidRDefault="00853344" w:rsidP="008960A1">
          <w:pPr>
            <w:jc w:val="center"/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22960" cy="863600"/>
                <wp:effectExtent l="1905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344" w:rsidRDefault="00853344" w:rsidP="008960A1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853344" w:rsidRPr="00853344" w:rsidRDefault="00853344" w:rsidP="008960A1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853344" w:rsidRPr="00853344" w:rsidRDefault="00853344" w:rsidP="008960A1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E13DF1" w:rsidTr="008960A1">
      <w:trPr>
        <w:trHeight w:val="266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3DF1" w:rsidRDefault="00E13DF1" w:rsidP="00E13DF1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SDH.GT.DH.005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3DF1" w:rsidRDefault="00E13DF1" w:rsidP="00E13DF1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sz w:val="16"/>
              <w:szCs w:val="16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3DF1" w:rsidRDefault="00E13DF1" w:rsidP="00E13DF1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3DF1" w:rsidRDefault="00E13DF1" w:rsidP="00E13DF1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TARİHİ:06.12.2018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3DF1" w:rsidRDefault="00E13DF1" w:rsidP="00E13DF1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970F1A" w:rsidRDefault="00970F1A">
    <w:pPr>
      <w:pStyle w:val="stbilgi"/>
    </w:pPr>
  </w:p>
  <w:p w:rsidR="00853344" w:rsidRDefault="00853344">
    <w:pPr>
      <w:pStyle w:val="stbilgi"/>
    </w:pPr>
  </w:p>
  <w:p w:rsidR="00853344" w:rsidRDefault="00853344">
    <w:pPr>
      <w:pStyle w:val="stbilgi"/>
    </w:pPr>
  </w:p>
  <w:p w:rsidR="00853344" w:rsidRDefault="00853344">
    <w:pPr>
      <w:pStyle w:val="stbilgi"/>
    </w:pPr>
  </w:p>
  <w:p w:rsidR="00853344" w:rsidRDefault="00853344">
    <w:pPr>
      <w:pStyle w:val="stbilgi"/>
    </w:pPr>
  </w:p>
  <w:p w:rsidR="00853344" w:rsidRDefault="00853344">
    <w:pPr>
      <w:pStyle w:val="stbilgi"/>
    </w:pPr>
  </w:p>
  <w:p w:rsidR="00853344" w:rsidRDefault="0085334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853344" w:rsidTr="00853344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344" w:rsidRDefault="006010E2" w:rsidP="008960A1">
          <w:pPr>
            <w:jc w:val="center"/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</w:pPr>
          <w:r w:rsidRPr="006010E2"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  <w:drawing>
              <wp:inline distT="0" distB="0" distL="0" distR="0">
                <wp:extent cx="1210310" cy="1249680"/>
                <wp:effectExtent l="19050" t="0" r="889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24" cy="1249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344" w:rsidRDefault="00853344" w:rsidP="00853344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853344" w:rsidRPr="00853344" w:rsidRDefault="00853344" w:rsidP="00853344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853344" w:rsidRPr="00853344" w:rsidRDefault="00853344" w:rsidP="00853344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853344" w:rsidTr="00853344">
      <w:trPr>
        <w:trHeight w:val="266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344" w:rsidRDefault="00853344" w:rsidP="00853344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</w:t>
          </w:r>
          <w:r w:rsidR="00E13DF1">
            <w:rPr>
              <w:rFonts w:cs="Calibri"/>
              <w:b/>
              <w:sz w:val="16"/>
              <w:szCs w:val="16"/>
            </w:rPr>
            <w:t>.DH</w:t>
          </w:r>
          <w:r>
            <w:rPr>
              <w:rFonts w:cs="Calibri"/>
              <w:b/>
              <w:sz w:val="16"/>
              <w:szCs w:val="16"/>
            </w:rPr>
            <w:t>.005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344" w:rsidRDefault="00853344" w:rsidP="008960A1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sz w:val="16"/>
              <w:szCs w:val="16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344" w:rsidRDefault="00E13DF1" w:rsidP="008960A1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344" w:rsidRDefault="00853344" w:rsidP="00E13DF1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</w:t>
          </w:r>
          <w:r w:rsidR="00E13DF1">
            <w:rPr>
              <w:b/>
              <w:sz w:val="16"/>
              <w:szCs w:val="16"/>
            </w:rPr>
            <w:t>06.12.2018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3344" w:rsidRDefault="00E13DF1" w:rsidP="008960A1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</w:t>
          </w:r>
          <w:r w:rsidR="00853344">
            <w:rPr>
              <w:b/>
              <w:sz w:val="16"/>
              <w:szCs w:val="16"/>
            </w:rPr>
            <w:t>/1</w:t>
          </w:r>
        </w:p>
      </w:tc>
    </w:tr>
  </w:tbl>
  <w:p w:rsidR="00970F1A" w:rsidRDefault="00970F1A">
    <w:pPr>
      <w:pStyle w:val="stbilgi"/>
    </w:pPr>
  </w:p>
  <w:p w:rsidR="00853344" w:rsidRDefault="00853344">
    <w:pPr>
      <w:pStyle w:val="stbilgi"/>
    </w:pPr>
  </w:p>
  <w:p w:rsidR="00853344" w:rsidRDefault="00853344">
    <w:pPr>
      <w:pStyle w:val="stbilgi"/>
    </w:pPr>
  </w:p>
  <w:p w:rsidR="00853344" w:rsidRDefault="00853344">
    <w:pPr>
      <w:pStyle w:val="stbilgi"/>
    </w:pPr>
  </w:p>
  <w:p w:rsidR="00853344" w:rsidRDefault="00853344">
    <w:pPr>
      <w:pStyle w:val="stbilgi"/>
    </w:pPr>
  </w:p>
  <w:p w:rsidR="00853344" w:rsidRDefault="00853344">
    <w:pPr>
      <w:pStyle w:val="stbilgi"/>
    </w:pPr>
  </w:p>
  <w:p w:rsidR="00853344" w:rsidRDefault="00853344">
    <w:pPr>
      <w:pStyle w:val="stbilgi"/>
    </w:pPr>
  </w:p>
  <w:p w:rsidR="00853344" w:rsidRDefault="00853344">
    <w:pPr>
      <w:pStyle w:val="stbilgi"/>
    </w:pPr>
  </w:p>
  <w:p w:rsidR="00853344" w:rsidRDefault="008533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236ED6"/>
    <w:rsid w:val="002F692F"/>
    <w:rsid w:val="003142B0"/>
    <w:rsid w:val="00341192"/>
    <w:rsid w:val="00355D1C"/>
    <w:rsid w:val="003619DD"/>
    <w:rsid w:val="004E4F83"/>
    <w:rsid w:val="00526BC5"/>
    <w:rsid w:val="005A6C0F"/>
    <w:rsid w:val="005D7866"/>
    <w:rsid w:val="005E2117"/>
    <w:rsid w:val="005F0CE3"/>
    <w:rsid w:val="006010E2"/>
    <w:rsid w:val="00607AE1"/>
    <w:rsid w:val="006265D7"/>
    <w:rsid w:val="006D0516"/>
    <w:rsid w:val="007806A9"/>
    <w:rsid w:val="00803B7F"/>
    <w:rsid w:val="008524E3"/>
    <w:rsid w:val="00853344"/>
    <w:rsid w:val="008F7478"/>
    <w:rsid w:val="009642A6"/>
    <w:rsid w:val="00967054"/>
    <w:rsid w:val="00970F1A"/>
    <w:rsid w:val="00A26DCE"/>
    <w:rsid w:val="00A3239E"/>
    <w:rsid w:val="00A334CC"/>
    <w:rsid w:val="00A771A8"/>
    <w:rsid w:val="00A810C2"/>
    <w:rsid w:val="00AA21CC"/>
    <w:rsid w:val="00AE623B"/>
    <w:rsid w:val="00BE08FE"/>
    <w:rsid w:val="00C76403"/>
    <w:rsid w:val="00CA2C63"/>
    <w:rsid w:val="00CD5508"/>
    <w:rsid w:val="00DA399E"/>
    <w:rsid w:val="00DC65A0"/>
    <w:rsid w:val="00E04FC5"/>
    <w:rsid w:val="00E13DF1"/>
    <w:rsid w:val="00E55400"/>
    <w:rsid w:val="00EB7716"/>
    <w:rsid w:val="00ED2E2D"/>
    <w:rsid w:val="00EF3213"/>
    <w:rsid w:val="00EF7F88"/>
    <w:rsid w:val="00FC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customStyle="1" w:styleId="Default">
    <w:name w:val="Default"/>
    <w:rsid w:val="00970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970F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970F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F1A"/>
  </w:style>
  <w:style w:type="paragraph" w:styleId="AralkYok">
    <w:name w:val="No Spacing"/>
    <w:uiPriority w:val="1"/>
    <w:qFormat/>
    <w:rsid w:val="005E2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1D84-B2FC-45F3-9185-3DF02176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23</cp:revision>
  <cp:lastPrinted>2018-01-30T06:59:00Z</cp:lastPrinted>
  <dcterms:created xsi:type="dcterms:W3CDTF">2011-11-03T07:34:00Z</dcterms:created>
  <dcterms:modified xsi:type="dcterms:W3CDTF">2019-01-08T11:25:00Z</dcterms:modified>
</cp:coreProperties>
</file>