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C2" w:rsidRPr="009A27BD" w:rsidRDefault="009A27BD" w:rsidP="009A27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7BD">
        <w:rPr>
          <w:rFonts w:ascii="Times New Roman" w:hAnsi="Times New Roman" w:cs="Times New Roman"/>
          <w:b/>
          <w:sz w:val="20"/>
          <w:szCs w:val="20"/>
        </w:rPr>
        <w:t>ANESTEZİ TEKNİSYENİ GÖREV TANIMI</w:t>
      </w:r>
    </w:p>
    <w:tbl>
      <w:tblPr>
        <w:tblStyle w:val="TabloKlavuzu"/>
        <w:tblW w:w="9642" w:type="dxa"/>
        <w:tblLook w:val="04A0"/>
      </w:tblPr>
      <w:tblGrid>
        <w:gridCol w:w="2943"/>
        <w:gridCol w:w="6699"/>
      </w:tblGrid>
      <w:tr w:rsidR="00A810C2" w:rsidRPr="00607AE1" w:rsidTr="00BC7F3F">
        <w:trPr>
          <w:trHeight w:val="280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684072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A810C2" w:rsidRPr="00684072" w:rsidRDefault="00E71E62" w:rsidP="00A810C2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Anestezi teknisyenliği</w:t>
            </w:r>
          </w:p>
        </w:tc>
      </w:tr>
      <w:tr w:rsidR="00A810C2" w:rsidRPr="00607AE1" w:rsidTr="00BC7F3F">
        <w:trPr>
          <w:trHeight w:val="257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684072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E71E62" w:rsidRPr="00684072" w:rsidRDefault="00E71E62" w:rsidP="00E71E62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Ameliyathane ünitesi</w:t>
            </w:r>
          </w:p>
          <w:p w:rsidR="00A810C2" w:rsidRPr="00684072" w:rsidRDefault="00A810C2" w:rsidP="00A810C2">
            <w:pPr>
              <w:rPr>
                <w:rFonts w:ascii="Times New Roman" w:hAnsi="Times New Roman" w:cs="Times New Roman"/>
              </w:rPr>
            </w:pPr>
          </w:p>
        </w:tc>
      </w:tr>
      <w:tr w:rsidR="00A810C2" w:rsidRPr="00607AE1" w:rsidTr="00BC7F3F">
        <w:trPr>
          <w:trHeight w:val="146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684072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E71E62" w:rsidRPr="00684072" w:rsidRDefault="00E71E62" w:rsidP="00E71E62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Ameliyathanede ameliyat olacak hastanın anestezi işlemlerini uzman hek</w:t>
            </w:r>
            <w:r w:rsidR="00073384">
              <w:rPr>
                <w:rFonts w:ascii="Times New Roman" w:hAnsi="Times New Roman" w:cs="Times New Roman"/>
              </w:rPr>
              <w:t>i</w:t>
            </w:r>
            <w:r w:rsidRPr="00684072">
              <w:rPr>
                <w:rFonts w:ascii="Times New Roman" w:hAnsi="Times New Roman" w:cs="Times New Roman"/>
              </w:rPr>
              <w:t>min gözetiminde yürütmek.</w:t>
            </w:r>
          </w:p>
          <w:p w:rsidR="00A810C2" w:rsidRPr="00684072" w:rsidRDefault="00A810C2" w:rsidP="0020046D">
            <w:pPr>
              <w:rPr>
                <w:rFonts w:ascii="Times New Roman" w:hAnsi="Times New Roman" w:cs="Times New Roman"/>
              </w:rPr>
            </w:pPr>
          </w:p>
        </w:tc>
      </w:tr>
      <w:tr w:rsidR="00A810C2" w:rsidRPr="00607AE1" w:rsidTr="00BC7F3F">
        <w:trPr>
          <w:trHeight w:val="220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684072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A810C2" w:rsidRPr="00684072" w:rsidRDefault="00E71E62" w:rsidP="00137D31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 xml:space="preserve">Sağlık bakanlığına ait sağlık </w:t>
            </w:r>
            <w:r w:rsidR="009F1EA7">
              <w:rPr>
                <w:rFonts w:ascii="Times New Roman" w:hAnsi="Times New Roman" w:cs="Times New Roman"/>
              </w:rPr>
              <w:t>meslek lisele</w:t>
            </w:r>
            <w:r w:rsidRPr="00684072">
              <w:rPr>
                <w:rFonts w:ascii="Times New Roman" w:hAnsi="Times New Roman" w:cs="Times New Roman"/>
              </w:rPr>
              <w:t>r</w:t>
            </w:r>
            <w:r w:rsidR="009F1EA7">
              <w:rPr>
                <w:rFonts w:ascii="Times New Roman" w:hAnsi="Times New Roman" w:cs="Times New Roman"/>
              </w:rPr>
              <w:t>i</w:t>
            </w:r>
            <w:r w:rsidRPr="00684072">
              <w:rPr>
                <w:rFonts w:ascii="Times New Roman" w:hAnsi="Times New Roman" w:cs="Times New Roman"/>
              </w:rPr>
              <w:t>nden veya üniversiteden anestezi diplomasına sahip olmak</w:t>
            </w:r>
          </w:p>
        </w:tc>
      </w:tr>
      <w:tr w:rsidR="00A810C2" w:rsidRPr="00607AE1" w:rsidTr="00BC7F3F">
        <w:trPr>
          <w:trHeight w:val="222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684072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E71E62" w:rsidRPr="00684072" w:rsidRDefault="00E71E62" w:rsidP="00E71E62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Anestezi sorumlu teknisyeni</w:t>
            </w:r>
          </w:p>
          <w:p w:rsidR="00A810C2" w:rsidRPr="00684072" w:rsidRDefault="00A810C2" w:rsidP="00A810C2">
            <w:pPr>
              <w:rPr>
                <w:rFonts w:ascii="Times New Roman" w:hAnsi="Times New Roman" w:cs="Times New Roman"/>
              </w:rPr>
            </w:pPr>
          </w:p>
        </w:tc>
      </w:tr>
      <w:tr w:rsidR="00A810C2" w:rsidRPr="007253BD" w:rsidTr="00607AE1">
        <w:trPr>
          <w:trHeight w:val="7356"/>
        </w:trPr>
        <w:tc>
          <w:tcPr>
            <w:tcW w:w="2943" w:type="dxa"/>
          </w:tcPr>
          <w:p w:rsidR="00A810C2" w:rsidRPr="00684072" w:rsidRDefault="00A810C2" w:rsidP="00A810C2">
            <w:p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 xml:space="preserve">Anestezi uzmanı veya bunun bulunmadığı hallerde ameliyathane sorumlu uzmanının sorumluluğu altında, bunların ve ameliyatı yapan uzmanın direktiflerine göre ameliyatın ve narkozun salimen ve rahat bir şekilde sonuçlanması için gerekenleri yapar. 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Uzman hekimin gözretiminde  anestezi işlemlerini yürütür.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Hastanın ameliyathaneye alınmasını sağlar.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Hastayı ameliyata hazırlar,ameliyat türüne göre anestezi hazırlığı yapar.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 sırasında anestezi raporunu düzenler.</w:t>
            </w:r>
            <w:r w:rsidRPr="00684072">
              <w:rPr>
                <w:rFonts w:ascii="Times New Roman" w:hAnsi="Times New Roman" w:cs="Times New Roman"/>
              </w:rPr>
              <w:br/>
              <w:t>Ameliyat sırasında hastayı gözlemler ve vital bulguların takiplerini yapar, olağan üstü durumlarda uzman hekime bilgi verir.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 sonrası hastayı takip eder.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Ameliyathaneden yoğun bakım ünitesine veya ilgili servisine usulüne uygun olarak naklinin gerçekleşmesini sağlar.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Anestezi cihazının temizlik ve bakımından sorumludur, cihazı daima kullanılır halde bulundurmak zorundadır.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Cihazı her ameliyattan önce kontrol ederek gaz tüplerinin (oksijen, azot protoksit) doluluğunu kontrol eder.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Cihazda oluşan arızalarda arıza bildirim formu doldurarak teknik servise bildirir.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Ameliyathanede kullanılan anestezik materyallerinin te</w:t>
            </w:r>
            <w:r w:rsidR="005C4766">
              <w:rPr>
                <w:rFonts w:ascii="Times New Roman" w:hAnsi="Times New Roman" w:cs="Times New Roman"/>
              </w:rPr>
              <w:t>m</w:t>
            </w:r>
            <w:r w:rsidRPr="00684072">
              <w:rPr>
                <w:rFonts w:ascii="Times New Roman" w:hAnsi="Times New Roman" w:cs="Times New Roman"/>
              </w:rPr>
              <w:t>ini ve takibini yapar.</w:t>
            </w:r>
          </w:p>
          <w:p w:rsidR="00E71E62" w:rsidRPr="00684072" w:rsidRDefault="00E71E62" w:rsidP="00E71E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84072">
              <w:rPr>
                <w:rFonts w:ascii="Times New Roman" w:hAnsi="Times New Roman" w:cs="Times New Roman"/>
              </w:rPr>
              <w:t>Nöbet hizmetlerine katılarak anestezi faaliyetlerinin 24 saat devam etmesini sağlar.</w:t>
            </w:r>
          </w:p>
          <w:p w:rsidR="00A810C2" w:rsidRPr="00684072" w:rsidRDefault="00A810C2" w:rsidP="005C476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A810C2" w:rsidRPr="007253BD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7253BD" w:rsidSect="00684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14" w:rsidRDefault="008D5B14" w:rsidP="00684072">
      <w:pPr>
        <w:spacing w:after="0" w:line="240" w:lineRule="auto"/>
      </w:pPr>
      <w:r>
        <w:separator/>
      </w:r>
    </w:p>
  </w:endnote>
  <w:endnote w:type="continuationSeparator" w:id="1">
    <w:p w:rsidR="008D5B14" w:rsidRDefault="008D5B14" w:rsidP="006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D" w:rsidRDefault="009A27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A76D66" w:rsidTr="00A76D66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A76D66" w:rsidTr="00A76D66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76D66" w:rsidRDefault="00A76D66" w:rsidP="00A76D66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76D66" w:rsidRDefault="00A76D66" w:rsidP="00A76D6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684072" w:rsidRDefault="006840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D" w:rsidRDefault="009A27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14" w:rsidRDefault="008D5B14" w:rsidP="00684072">
      <w:pPr>
        <w:spacing w:after="0" w:line="240" w:lineRule="auto"/>
      </w:pPr>
      <w:r>
        <w:separator/>
      </w:r>
    </w:p>
  </w:footnote>
  <w:footnote w:type="continuationSeparator" w:id="1">
    <w:p w:rsidR="008D5B14" w:rsidRDefault="008D5B14" w:rsidP="0068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D" w:rsidRDefault="009A27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1526DD" w:rsidTr="001526DD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B41C12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B41C12">
            <w:rPr>
              <w:noProof/>
              <w:lang w:eastAsia="tr-TR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1526D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1526DD" w:rsidRDefault="001526DD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1526DD" w:rsidRDefault="001526DD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1526DD" w:rsidTr="001526DD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1526D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547266">
            <w:rPr>
              <w:rFonts w:cs="Calibri"/>
              <w:b/>
              <w:sz w:val="16"/>
              <w:szCs w:val="16"/>
            </w:rPr>
            <w:t>AH.</w:t>
          </w:r>
          <w:r>
            <w:rPr>
              <w:rFonts w:cs="Calibri"/>
              <w:b/>
              <w:sz w:val="16"/>
              <w:szCs w:val="16"/>
            </w:rPr>
            <w:t>16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1526D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547266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1526DD" w:rsidP="00547266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547266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26DD" w:rsidRDefault="001526D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684072" w:rsidRDefault="00684072">
    <w:pPr>
      <w:pStyle w:val="stbilgi"/>
    </w:pPr>
  </w:p>
  <w:p w:rsidR="001526DD" w:rsidRDefault="001526D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D" w:rsidRDefault="009A27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22"/>
    <w:multiLevelType w:val="hybridMultilevel"/>
    <w:tmpl w:val="BCDCD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389"/>
    <w:multiLevelType w:val="hybridMultilevel"/>
    <w:tmpl w:val="47D64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1614B"/>
    <w:rsid w:val="000172CE"/>
    <w:rsid w:val="00031B1C"/>
    <w:rsid w:val="000422BA"/>
    <w:rsid w:val="0007051A"/>
    <w:rsid w:val="00073384"/>
    <w:rsid w:val="00082D03"/>
    <w:rsid w:val="000C3FB0"/>
    <w:rsid w:val="000E3593"/>
    <w:rsid w:val="00137D31"/>
    <w:rsid w:val="001526DD"/>
    <w:rsid w:val="0016115E"/>
    <w:rsid w:val="0020046D"/>
    <w:rsid w:val="002765CD"/>
    <w:rsid w:val="0032199A"/>
    <w:rsid w:val="00341192"/>
    <w:rsid w:val="00370547"/>
    <w:rsid w:val="003B10DA"/>
    <w:rsid w:val="0044058D"/>
    <w:rsid w:val="004656EB"/>
    <w:rsid w:val="004C4E0F"/>
    <w:rsid w:val="00547266"/>
    <w:rsid w:val="005C4766"/>
    <w:rsid w:val="005C7FE4"/>
    <w:rsid w:val="00607AE1"/>
    <w:rsid w:val="006825AF"/>
    <w:rsid w:val="00684072"/>
    <w:rsid w:val="007253BD"/>
    <w:rsid w:val="00741948"/>
    <w:rsid w:val="007F2FD4"/>
    <w:rsid w:val="008D5B14"/>
    <w:rsid w:val="009743AB"/>
    <w:rsid w:val="009A27BD"/>
    <w:rsid w:val="009B35AA"/>
    <w:rsid w:val="009F00B2"/>
    <w:rsid w:val="009F1EA7"/>
    <w:rsid w:val="00A76D66"/>
    <w:rsid w:val="00A810C2"/>
    <w:rsid w:val="00AA5BF0"/>
    <w:rsid w:val="00B25B4D"/>
    <w:rsid w:val="00B41C12"/>
    <w:rsid w:val="00B97FF1"/>
    <w:rsid w:val="00BC2B7A"/>
    <w:rsid w:val="00BC7F3F"/>
    <w:rsid w:val="00BE4AB0"/>
    <w:rsid w:val="00C6521D"/>
    <w:rsid w:val="00CF056B"/>
    <w:rsid w:val="00DA399E"/>
    <w:rsid w:val="00DB64C1"/>
    <w:rsid w:val="00E04FC5"/>
    <w:rsid w:val="00E64B2C"/>
    <w:rsid w:val="00E71E62"/>
    <w:rsid w:val="00E86477"/>
    <w:rsid w:val="00EC12FD"/>
    <w:rsid w:val="00ED0C1B"/>
    <w:rsid w:val="00F4485D"/>
    <w:rsid w:val="00F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53B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68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84072"/>
  </w:style>
  <w:style w:type="paragraph" w:styleId="Altbilgi">
    <w:name w:val="footer"/>
    <w:basedOn w:val="Normal"/>
    <w:link w:val="AltbilgiChar"/>
    <w:uiPriority w:val="99"/>
    <w:semiHidden/>
    <w:unhideWhenUsed/>
    <w:rsid w:val="0068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4072"/>
  </w:style>
  <w:style w:type="paragraph" w:customStyle="1" w:styleId="Default">
    <w:name w:val="Default"/>
    <w:rsid w:val="0068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0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29</cp:revision>
  <cp:lastPrinted>2014-10-02T09:32:00Z</cp:lastPrinted>
  <dcterms:created xsi:type="dcterms:W3CDTF">2011-11-03T08:15:00Z</dcterms:created>
  <dcterms:modified xsi:type="dcterms:W3CDTF">2019-01-09T07:30:00Z</dcterms:modified>
</cp:coreProperties>
</file>