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-743" w:tblpY="52"/>
        <w:tblW w:w="11023" w:type="dxa"/>
        <w:tblLook w:val="04A0"/>
      </w:tblPr>
      <w:tblGrid>
        <w:gridCol w:w="2518"/>
        <w:gridCol w:w="8505"/>
      </w:tblGrid>
      <w:tr w:rsidR="00994B43" w:rsidRPr="00994B43" w:rsidTr="00D04467">
        <w:trPr>
          <w:trHeight w:val="138"/>
        </w:trPr>
        <w:tc>
          <w:tcPr>
            <w:tcW w:w="2518" w:type="dxa"/>
          </w:tcPr>
          <w:p w:rsidR="00994B43" w:rsidRPr="00994B43" w:rsidRDefault="00994B43" w:rsidP="00D04467">
            <w:pPr>
              <w:rPr>
                <w:rFonts w:ascii="Times New Roman" w:hAnsi="Times New Roman" w:cs="Times New Roman"/>
                <w:b/>
              </w:rPr>
            </w:pPr>
            <w:r w:rsidRPr="00994B43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8505" w:type="dxa"/>
          </w:tcPr>
          <w:p w:rsidR="00994B43" w:rsidRPr="00994B43" w:rsidRDefault="00994B43" w:rsidP="00D04467">
            <w:pPr>
              <w:rPr>
                <w:rFonts w:ascii="Times New Roman" w:hAnsi="Times New Roman" w:cs="Times New Roman"/>
              </w:rPr>
            </w:pPr>
            <w:r w:rsidRPr="00994B43">
              <w:rPr>
                <w:rFonts w:ascii="Times New Roman" w:hAnsi="Times New Roman" w:cs="Times New Roman"/>
              </w:rPr>
              <w:t>Acil  servis hemşireliği</w:t>
            </w:r>
          </w:p>
        </w:tc>
      </w:tr>
      <w:tr w:rsidR="00994B43" w:rsidRPr="00994B43" w:rsidTr="00D04467">
        <w:trPr>
          <w:trHeight w:val="226"/>
        </w:trPr>
        <w:tc>
          <w:tcPr>
            <w:tcW w:w="2518" w:type="dxa"/>
          </w:tcPr>
          <w:p w:rsidR="00994B43" w:rsidRPr="00994B43" w:rsidRDefault="00994B43" w:rsidP="00D04467">
            <w:pPr>
              <w:rPr>
                <w:rFonts w:ascii="Times New Roman" w:hAnsi="Times New Roman" w:cs="Times New Roman"/>
                <w:b/>
              </w:rPr>
            </w:pPr>
            <w:r w:rsidRPr="00994B43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8505" w:type="dxa"/>
          </w:tcPr>
          <w:p w:rsidR="00994B43" w:rsidRPr="00994B43" w:rsidRDefault="00994B43" w:rsidP="00D04467">
            <w:pPr>
              <w:rPr>
                <w:rFonts w:ascii="Times New Roman" w:hAnsi="Times New Roman" w:cs="Times New Roman"/>
              </w:rPr>
            </w:pPr>
            <w:r w:rsidRPr="00994B43">
              <w:rPr>
                <w:rFonts w:ascii="Times New Roman" w:hAnsi="Times New Roman" w:cs="Times New Roman"/>
              </w:rPr>
              <w:t xml:space="preserve">Acil servis </w:t>
            </w:r>
          </w:p>
        </w:tc>
      </w:tr>
      <w:tr w:rsidR="00994B43" w:rsidRPr="00994B43" w:rsidTr="00D04467">
        <w:trPr>
          <w:trHeight w:val="130"/>
        </w:trPr>
        <w:tc>
          <w:tcPr>
            <w:tcW w:w="2518" w:type="dxa"/>
          </w:tcPr>
          <w:p w:rsidR="00994B43" w:rsidRPr="00994B43" w:rsidRDefault="00994B43" w:rsidP="00D04467">
            <w:pPr>
              <w:rPr>
                <w:rFonts w:ascii="Times New Roman" w:hAnsi="Times New Roman" w:cs="Times New Roman"/>
                <w:b/>
              </w:rPr>
            </w:pPr>
            <w:r w:rsidRPr="00994B43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8505" w:type="dxa"/>
          </w:tcPr>
          <w:p w:rsidR="00994B43" w:rsidRPr="00994B43" w:rsidRDefault="00994B43" w:rsidP="00755E63">
            <w:pPr>
              <w:rPr>
                <w:rFonts w:ascii="Times New Roman" w:hAnsi="Times New Roman" w:cs="Times New Roman"/>
              </w:rPr>
            </w:pPr>
            <w:r w:rsidRPr="00994B43">
              <w:rPr>
                <w:rFonts w:ascii="Times New Roman" w:hAnsi="Times New Roman" w:cs="Times New Roman"/>
              </w:rPr>
              <w:t xml:space="preserve">Kurumun ve </w:t>
            </w:r>
            <w:r w:rsidR="00755E63">
              <w:rPr>
                <w:rFonts w:ascii="Times New Roman" w:hAnsi="Times New Roman" w:cs="Times New Roman"/>
              </w:rPr>
              <w:t xml:space="preserve">Müdür Yardımcısının </w:t>
            </w:r>
            <w:r w:rsidRPr="00994B43">
              <w:rPr>
                <w:rFonts w:ascii="Times New Roman" w:hAnsi="Times New Roman" w:cs="Times New Roman"/>
              </w:rPr>
              <w:t>belirlediği hemşirelik hizmetlerini etkin şekilde yerine getirmek</w:t>
            </w:r>
          </w:p>
        </w:tc>
      </w:tr>
      <w:tr w:rsidR="00994B43" w:rsidRPr="00994B43" w:rsidTr="00D04467">
        <w:trPr>
          <w:trHeight w:val="218"/>
        </w:trPr>
        <w:tc>
          <w:tcPr>
            <w:tcW w:w="2518" w:type="dxa"/>
          </w:tcPr>
          <w:p w:rsidR="00994B43" w:rsidRPr="00994B43" w:rsidRDefault="00994B43" w:rsidP="00D04467">
            <w:pPr>
              <w:rPr>
                <w:rFonts w:ascii="Times New Roman" w:hAnsi="Times New Roman" w:cs="Times New Roman"/>
                <w:b/>
              </w:rPr>
            </w:pPr>
            <w:r w:rsidRPr="00994B43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8505" w:type="dxa"/>
          </w:tcPr>
          <w:p w:rsidR="00994B43" w:rsidRPr="00994B43" w:rsidRDefault="00994B43" w:rsidP="00D04467">
            <w:pPr>
              <w:rPr>
                <w:rFonts w:ascii="Times New Roman" w:hAnsi="Times New Roman" w:cs="Times New Roman"/>
              </w:rPr>
            </w:pPr>
            <w:r w:rsidRPr="00994B43">
              <w:rPr>
                <w:rFonts w:ascii="Times New Roman" w:hAnsi="Times New Roman" w:cs="Times New Roman"/>
              </w:rPr>
              <w:t>En az sağlık meslek lisesi hemşirelik bölümünden mezun olmak</w:t>
            </w:r>
          </w:p>
        </w:tc>
      </w:tr>
      <w:tr w:rsidR="00994B43" w:rsidRPr="00994B43" w:rsidTr="00D04467">
        <w:trPr>
          <w:trHeight w:val="278"/>
        </w:trPr>
        <w:tc>
          <w:tcPr>
            <w:tcW w:w="2518" w:type="dxa"/>
          </w:tcPr>
          <w:p w:rsidR="00994B43" w:rsidRPr="00994B43" w:rsidRDefault="00994B43" w:rsidP="00D04467">
            <w:pPr>
              <w:rPr>
                <w:rFonts w:ascii="Times New Roman" w:hAnsi="Times New Roman" w:cs="Times New Roman"/>
                <w:b/>
              </w:rPr>
            </w:pPr>
            <w:r w:rsidRPr="00994B43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8505" w:type="dxa"/>
          </w:tcPr>
          <w:p w:rsidR="00994B43" w:rsidRPr="00994B43" w:rsidRDefault="00994B43" w:rsidP="00D04467">
            <w:pPr>
              <w:rPr>
                <w:rFonts w:ascii="Times New Roman" w:hAnsi="Times New Roman" w:cs="Times New Roman"/>
              </w:rPr>
            </w:pPr>
            <w:r w:rsidRPr="00994B43">
              <w:rPr>
                <w:rFonts w:ascii="Times New Roman" w:hAnsi="Times New Roman" w:cs="Times New Roman"/>
              </w:rPr>
              <w:t>Acil birimi sorumlu hemşiresi</w:t>
            </w:r>
          </w:p>
        </w:tc>
      </w:tr>
      <w:tr w:rsidR="00994B43" w:rsidRPr="00994B43" w:rsidTr="00D04467">
        <w:trPr>
          <w:trHeight w:val="7356"/>
        </w:trPr>
        <w:tc>
          <w:tcPr>
            <w:tcW w:w="2518" w:type="dxa"/>
          </w:tcPr>
          <w:p w:rsidR="00994B43" w:rsidRPr="00994B43" w:rsidRDefault="00994B43" w:rsidP="00D04467">
            <w:pPr>
              <w:rPr>
                <w:rFonts w:ascii="Times New Roman" w:hAnsi="Times New Roman" w:cs="Times New Roman"/>
              </w:rPr>
            </w:pPr>
            <w:r w:rsidRPr="00994B43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8505" w:type="dxa"/>
          </w:tcPr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1. Görevinin tüm aşamalarında ilgili kişi ve kurumlarla sağlıklı iletişim kurarak ekip çalışması bilinciyle hareket etmek.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2. Görevi ile ilgili yazışma raporlama dosyalama arşiv ve istatistiki çalışmaları yapmak.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3. Acil yardım ve kurtarma hizmetlerini gerçekleştirirken kendisini ve çevresindekileri koruyacak her türlü tehlike ve kazalardan koruyacak önlemleri almak.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4. Bilgisayar telsiz telefon vb. İletişim araçları kullanmak.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5. Tüm ambulans ekipmanlarını hizmete hazır bulundurmak. Bunların usulüne uygun kullanılmasını korunmasını, bakımını takip ve kontrol etmek.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6. Travma stabilizasyonu yaparak hastanın nakle hazır hale gelmesini sağlamak ve uygun taşıma tekniklerini kullanmak.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7. Ambulans ve acil servislerde kullanılan tüm formları eskizsiz doldurmak gerektiğinde rapor hazırlamak.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8. Yetkili merkezlerden alınan sertifika ile belgelemesi halinde hekim gözetiminde ve talimatı ile temel yaşam desteği uygulamalarını yapmak, yarı otomatik ve tam otomatik defibrilatör  kullanmak.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9. Ambulansın ilgili bölümlerini ve tüm ambulans tıbbi ekipmanlarının dezenfeksiyonunu ve sterilizasyonunu yapmak.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10. Kırık, çıkık ve burkulmalarda stabilizasyonu, kesik, yara, kanamalarda ise kanama kontrolü yapmak. Görev esnasında her türlü tıbbi müdahalede ambulans, acil servis hekimine yardımcı olmak.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11. Hekimin verdiği mesleği ile ilgili  diğer görevleri yerine getirmek, hava yolunu açmak ve açık kalmasını sağlamak.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12. Solunumun yeterli olmasını sağlamak.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13. Hastaya /yaralıya tekniğine uygun kardiyo pulmoner resüsitasyon yapmak.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14. Şoku tedavi etmek.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15. Zehirlenme olgularında tedaviye başlamak.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16. Yaralara pansuman yapmak ve kapatmak.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17. Zorunlu hallerde doğuma müdahale ederek doğumu gerçekleştirmek.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18. Yenidoğanın prematüre de olsa bakımını yapmak.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19. Hasta, aile bireyleri ve arkadaşlarının psikolojik stresini azaltmak.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20. Acil durumlarda araç kullanmak.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21. Görevi ile ilgili sağlık eğitimi yapmak.</w:t>
            </w:r>
          </w:p>
          <w:p w:rsidR="00994B43" w:rsidRPr="00994B43" w:rsidRDefault="00994B43" w:rsidP="00D04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94B43">
              <w:rPr>
                <w:rFonts w:ascii="Times New Roman" w:hAnsi="Times New Roman" w:cs="Times New Roman"/>
                <w:bCs/>
                <w:color w:val="000000"/>
              </w:rPr>
              <w:t>22. Mesleği ile ilgili gelişmeleri takip ederek kendini geliştirmek ve hizmet içi eğitim programlarına katılmak.</w:t>
            </w:r>
          </w:p>
        </w:tc>
      </w:tr>
    </w:tbl>
    <w:p w:rsidR="00A810C2" w:rsidRPr="00994B43" w:rsidRDefault="00A810C2" w:rsidP="00755E63">
      <w:pPr>
        <w:rPr>
          <w:rFonts w:ascii="Times New Roman" w:hAnsi="Times New Roman" w:cs="Times New Roman"/>
        </w:rPr>
      </w:pPr>
    </w:p>
    <w:sectPr w:rsidR="00A810C2" w:rsidRPr="00994B43" w:rsidSect="00994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A0" w:rsidRDefault="004E04A0" w:rsidP="00994B43">
      <w:pPr>
        <w:spacing w:after="0" w:line="240" w:lineRule="auto"/>
      </w:pPr>
      <w:r>
        <w:separator/>
      </w:r>
    </w:p>
  </w:endnote>
  <w:endnote w:type="continuationSeparator" w:id="1">
    <w:p w:rsidR="004E04A0" w:rsidRDefault="004E04A0" w:rsidP="0099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FF" w:rsidRDefault="003A2CF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FF" w:rsidRDefault="003A2CF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734B9F" w:rsidTr="00734B9F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734B9F" w:rsidRDefault="00734B9F" w:rsidP="00734B9F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734B9F" w:rsidRDefault="00734B9F" w:rsidP="00734B9F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734B9F" w:rsidRDefault="00734B9F" w:rsidP="00734B9F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734B9F" w:rsidTr="00734B9F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34B9F" w:rsidRDefault="00734B9F" w:rsidP="00734B9F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4B9F" w:rsidRDefault="00734B9F" w:rsidP="00734B9F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734B9F" w:rsidRDefault="00734B9F" w:rsidP="00734B9F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4B9F" w:rsidRDefault="00734B9F" w:rsidP="00734B9F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994B43" w:rsidRDefault="00994B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A0" w:rsidRDefault="004E04A0" w:rsidP="00994B43">
      <w:pPr>
        <w:spacing w:after="0" w:line="240" w:lineRule="auto"/>
      </w:pPr>
      <w:r>
        <w:separator/>
      </w:r>
    </w:p>
  </w:footnote>
  <w:footnote w:type="continuationSeparator" w:id="1">
    <w:p w:rsidR="004E04A0" w:rsidRDefault="004E04A0" w:rsidP="0099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FF" w:rsidRDefault="003A2CF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FF" w:rsidRDefault="003A2CF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D53AB1" w:rsidTr="00D53AB1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3AB1" w:rsidRDefault="00F324A3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F324A3">
            <w:rPr>
              <w:noProof/>
              <w:lang w:eastAsia="tr-TR"/>
            </w:rPr>
            <w:drawing>
              <wp:inline distT="0" distB="0" distL="0" distR="0">
                <wp:extent cx="932180" cy="790575"/>
                <wp:effectExtent l="19050" t="0" r="127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90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3AB1" w:rsidRDefault="00D53AB1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D53AB1" w:rsidRDefault="00D53AB1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D53AB1" w:rsidRDefault="00D53AB1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D53AB1" w:rsidTr="00D53AB1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3AB1" w:rsidRDefault="00D53AB1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1A0F4F">
            <w:rPr>
              <w:rFonts w:cs="Calibri"/>
              <w:b/>
              <w:sz w:val="16"/>
              <w:szCs w:val="16"/>
            </w:rPr>
            <w:t>AS.</w:t>
          </w:r>
          <w:r>
            <w:rPr>
              <w:rFonts w:cs="Calibri"/>
              <w:b/>
              <w:sz w:val="16"/>
              <w:szCs w:val="16"/>
            </w:rPr>
            <w:t>23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3AB1" w:rsidRDefault="00D53AB1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3AB1" w:rsidRDefault="001A0F4F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3AB1" w:rsidRDefault="00D53AB1" w:rsidP="001A0F4F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1A0F4F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3AB1" w:rsidRDefault="00D53AB1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D53AB1" w:rsidRDefault="00D53AB1">
    <w:pPr>
      <w:pStyle w:val="stbilgi"/>
      <w:rPr>
        <w:b/>
      </w:rPr>
    </w:pPr>
  </w:p>
  <w:p w:rsidR="00D53AB1" w:rsidRDefault="00D53AB1">
    <w:pPr>
      <w:pStyle w:val="stbilgi"/>
      <w:rPr>
        <w:b/>
      </w:rPr>
    </w:pPr>
  </w:p>
  <w:p w:rsidR="00D53AB1" w:rsidRDefault="00D53AB1">
    <w:pPr>
      <w:pStyle w:val="stbilgi"/>
      <w:rPr>
        <w:b/>
      </w:rPr>
    </w:pPr>
  </w:p>
  <w:p w:rsidR="00D53AB1" w:rsidRDefault="00D53AB1">
    <w:pPr>
      <w:pStyle w:val="stbilgi"/>
      <w:rPr>
        <w:b/>
      </w:rPr>
    </w:pPr>
  </w:p>
  <w:p w:rsidR="00D53AB1" w:rsidRDefault="00D53AB1">
    <w:pPr>
      <w:pStyle w:val="stbilgi"/>
      <w:rPr>
        <w:b/>
      </w:rPr>
    </w:pPr>
  </w:p>
  <w:p w:rsidR="00D53AB1" w:rsidRDefault="00D53AB1">
    <w:pPr>
      <w:pStyle w:val="stbilgi"/>
      <w:rPr>
        <w:b/>
      </w:rPr>
    </w:pPr>
  </w:p>
  <w:p w:rsidR="00D53AB1" w:rsidRDefault="00D53AB1">
    <w:pPr>
      <w:pStyle w:val="stbilgi"/>
      <w:rPr>
        <w:b/>
      </w:rPr>
    </w:pPr>
  </w:p>
  <w:p w:rsidR="00994B43" w:rsidRDefault="00755E63">
    <w:pPr>
      <w:pStyle w:val="stbilgi"/>
    </w:pPr>
    <w:r>
      <w:rPr>
        <w:b/>
      </w:rPr>
      <w:t xml:space="preserve">                                                     ACİL SERVİS  HEMŞİRELİĞİ GÖREV TANIMI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D1AB2"/>
    <w:rsid w:val="001A0F4F"/>
    <w:rsid w:val="001D762D"/>
    <w:rsid w:val="0020046D"/>
    <w:rsid w:val="002175A7"/>
    <w:rsid w:val="002801C0"/>
    <w:rsid w:val="0030764D"/>
    <w:rsid w:val="00341192"/>
    <w:rsid w:val="0039406E"/>
    <w:rsid w:val="003A2CFF"/>
    <w:rsid w:val="00432AC2"/>
    <w:rsid w:val="0044058D"/>
    <w:rsid w:val="004558CF"/>
    <w:rsid w:val="004E04A0"/>
    <w:rsid w:val="00545C3D"/>
    <w:rsid w:val="00607AE1"/>
    <w:rsid w:val="006C7DF4"/>
    <w:rsid w:val="00706BDC"/>
    <w:rsid w:val="00734B9F"/>
    <w:rsid w:val="00755E63"/>
    <w:rsid w:val="0079770B"/>
    <w:rsid w:val="0089359A"/>
    <w:rsid w:val="00900B11"/>
    <w:rsid w:val="00941994"/>
    <w:rsid w:val="00947242"/>
    <w:rsid w:val="0098677A"/>
    <w:rsid w:val="00994B43"/>
    <w:rsid w:val="009E3D36"/>
    <w:rsid w:val="00A46996"/>
    <w:rsid w:val="00A810C2"/>
    <w:rsid w:val="00A97233"/>
    <w:rsid w:val="00C87611"/>
    <w:rsid w:val="00CF502D"/>
    <w:rsid w:val="00D04467"/>
    <w:rsid w:val="00D53AB1"/>
    <w:rsid w:val="00D64F30"/>
    <w:rsid w:val="00DA399E"/>
    <w:rsid w:val="00DB1FEA"/>
    <w:rsid w:val="00E04FC5"/>
    <w:rsid w:val="00EA399E"/>
    <w:rsid w:val="00F02782"/>
    <w:rsid w:val="00F043F7"/>
    <w:rsid w:val="00F324A3"/>
    <w:rsid w:val="00FA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9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94B43"/>
  </w:style>
  <w:style w:type="paragraph" w:styleId="Altbilgi">
    <w:name w:val="footer"/>
    <w:basedOn w:val="Normal"/>
    <w:link w:val="AltbilgiChar"/>
    <w:uiPriority w:val="99"/>
    <w:semiHidden/>
    <w:unhideWhenUsed/>
    <w:rsid w:val="0099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4B43"/>
  </w:style>
  <w:style w:type="paragraph" w:customStyle="1" w:styleId="Default">
    <w:name w:val="Default"/>
    <w:rsid w:val="00994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70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21</cp:revision>
  <cp:lastPrinted>2014-10-02T09:36:00Z</cp:lastPrinted>
  <dcterms:created xsi:type="dcterms:W3CDTF">2011-11-03T09:27:00Z</dcterms:created>
  <dcterms:modified xsi:type="dcterms:W3CDTF">2019-01-09T07:31:00Z</dcterms:modified>
</cp:coreProperties>
</file>