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DE" w:rsidRPr="007055DA" w:rsidRDefault="007055DA" w:rsidP="007055DA">
      <w:pPr>
        <w:pStyle w:val="GvdeMetni"/>
        <w:spacing w:before="3"/>
        <w:ind w:left="0" w:firstLine="0"/>
        <w:jc w:val="center"/>
        <w:rPr>
          <w:rFonts w:ascii="Times New Roman"/>
          <w:b/>
          <w:sz w:val="21"/>
        </w:rPr>
      </w:pPr>
      <w:r w:rsidRPr="007055DA">
        <w:rPr>
          <w:rFonts w:ascii="Times New Roman"/>
          <w:b/>
          <w:sz w:val="21"/>
        </w:rPr>
        <w:t>KAL</w:t>
      </w:r>
      <w:r w:rsidRPr="007055DA">
        <w:rPr>
          <w:rFonts w:ascii="Times New Roman"/>
          <w:b/>
          <w:sz w:val="21"/>
        </w:rPr>
        <w:t>İ</w:t>
      </w:r>
      <w:r w:rsidRPr="007055DA">
        <w:rPr>
          <w:rFonts w:ascii="Times New Roman"/>
          <w:b/>
          <w:sz w:val="21"/>
        </w:rPr>
        <w:t>TE Y</w:t>
      </w:r>
      <w:r w:rsidRPr="007055DA">
        <w:rPr>
          <w:rFonts w:ascii="Times New Roman"/>
          <w:b/>
          <w:sz w:val="21"/>
        </w:rPr>
        <w:t>Ö</w:t>
      </w:r>
      <w:r w:rsidRPr="007055DA">
        <w:rPr>
          <w:rFonts w:ascii="Times New Roman"/>
          <w:b/>
          <w:sz w:val="21"/>
        </w:rPr>
        <w:t>NET</w:t>
      </w:r>
      <w:r w:rsidRPr="007055DA">
        <w:rPr>
          <w:rFonts w:ascii="Times New Roman"/>
          <w:b/>
          <w:sz w:val="21"/>
        </w:rPr>
        <w:t>İ</w:t>
      </w:r>
      <w:r w:rsidRPr="007055DA">
        <w:rPr>
          <w:rFonts w:ascii="Times New Roman"/>
          <w:b/>
          <w:sz w:val="21"/>
        </w:rPr>
        <w:t>M D</w:t>
      </w:r>
      <w:r w:rsidRPr="007055DA">
        <w:rPr>
          <w:rFonts w:ascii="Times New Roman"/>
          <w:b/>
          <w:sz w:val="21"/>
        </w:rPr>
        <w:t>İ</w:t>
      </w:r>
      <w:r w:rsidRPr="007055DA">
        <w:rPr>
          <w:rFonts w:ascii="Times New Roman"/>
          <w:b/>
          <w:sz w:val="21"/>
        </w:rPr>
        <w:t>REKT</w:t>
      </w:r>
      <w:r w:rsidRPr="007055DA">
        <w:rPr>
          <w:rFonts w:ascii="Times New Roman"/>
          <w:b/>
          <w:sz w:val="21"/>
        </w:rPr>
        <w:t>Ö</w:t>
      </w:r>
      <w:r w:rsidRPr="007055DA">
        <w:rPr>
          <w:rFonts w:ascii="Times New Roman"/>
          <w:b/>
          <w:sz w:val="21"/>
        </w:rPr>
        <w:t>R</w:t>
      </w:r>
      <w:r w:rsidRPr="007055DA">
        <w:rPr>
          <w:rFonts w:ascii="Times New Roman"/>
          <w:b/>
          <w:sz w:val="21"/>
        </w:rPr>
        <w:t>Ü</w:t>
      </w:r>
      <w:r w:rsidRPr="007055DA">
        <w:rPr>
          <w:rFonts w:ascii="Times New Roman"/>
          <w:b/>
          <w:sz w:val="21"/>
        </w:rPr>
        <w:t xml:space="preserve"> G</w:t>
      </w:r>
      <w:r w:rsidRPr="007055DA">
        <w:rPr>
          <w:rFonts w:ascii="Times New Roman"/>
          <w:b/>
          <w:sz w:val="21"/>
        </w:rPr>
        <w:t>Ö</w:t>
      </w:r>
      <w:r w:rsidRPr="007055DA">
        <w:rPr>
          <w:rFonts w:ascii="Times New Roman"/>
          <w:b/>
          <w:sz w:val="21"/>
        </w:rPr>
        <w:t>REV TANIMI</w:t>
      </w:r>
    </w:p>
    <w:tbl>
      <w:tblPr>
        <w:tblpPr w:leftFromText="141" w:rightFromText="141" w:bottomFromText="200" w:vertAnchor="page" w:horzAnchor="margin" w:tblpXSpec="center" w:tblpY="17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409"/>
        <w:gridCol w:w="1843"/>
        <w:gridCol w:w="2552"/>
        <w:gridCol w:w="1836"/>
      </w:tblGrid>
      <w:tr w:rsidR="00782605" w:rsidTr="00782605">
        <w:trPr>
          <w:trHeight w:val="13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05" w:rsidRDefault="00BD3B97" w:rsidP="00782605">
            <w:pPr>
              <w:suppressAutoHyphens/>
              <w:spacing w:after="200" w:line="276" w:lineRule="auto"/>
              <w:jc w:val="center"/>
              <w:rPr>
                <w:rFonts w:ascii="Calibri" w:hAnsi="Calibri" w:cs="Tahoma"/>
                <w:b/>
                <w:bCs/>
                <w:sz w:val="24"/>
                <w:szCs w:val="24"/>
                <w:lang w:eastAsia="en-US"/>
              </w:rPr>
            </w:pPr>
            <w:r w:rsidRPr="00BD3B97">
              <w:rPr>
                <w:noProof/>
                <w:lang w:bidi="ar-SA"/>
              </w:rPr>
              <w:drawing>
                <wp:inline distT="0" distB="0" distL="0" distR="0">
                  <wp:extent cx="936552" cy="899885"/>
                  <wp:effectExtent l="19050" t="0" r="0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552" cy="89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05" w:rsidRDefault="00782605" w:rsidP="0078260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T.C.</w:t>
            </w:r>
          </w:p>
          <w:p w:rsidR="00782605" w:rsidRDefault="00782605" w:rsidP="00782605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SAĞLIK BAKANLIĞI</w:t>
            </w:r>
          </w:p>
          <w:p w:rsidR="00782605" w:rsidRDefault="00782605" w:rsidP="0078260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SİLOPİ DEVLET HASTANESİ</w:t>
            </w:r>
          </w:p>
        </w:tc>
      </w:tr>
      <w:tr w:rsidR="00782605" w:rsidTr="00782605">
        <w:trPr>
          <w:trHeight w:val="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05" w:rsidRDefault="00782605" w:rsidP="00693C9C">
            <w:pPr>
              <w:suppressAutoHyphens/>
              <w:spacing w:after="200" w:line="276" w:lineRule="auto"/>
              <w:rPr>
                <w:rFonts w:ascii="Calibri" w:hAnsi="Calibri"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KODU: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693C9C">
              <w:rPr>
                <w:rFonts w:cs="Calibri"/>
                <w:b/>
                <w:sz w:val="16"/>
                <w:szCs w:val="16"/>
              </w:rPr>
              <w:t xml:space="preserve">SDH </w:t>
            </w:r>
            <w:r>
              <w:rPr>
                <w:rFonts w:cs="Calibri"/>
                <w:b/>
                <w:sz w:val="16"/>
                <w:szCs w:val="16"/>
              </w:rPr>
              <w:t>GT.</w:t>
            </w:r>
            <w:r w:rsidR="00693C9C">
              <w:rPr>
                <w:rFonts w:cs="Calibri"/>
                <w:b/>
                <w:sz w:val="16"/>
                <w:szCs w:val="16"/>
              </w:rPr>
              <w:t>KU.</w:t>
            </w:r>
            <w:r>
              <w:rPr>
                <w:rFonts w:cs="Calibri"/>
                <w:b/>
                <w:sz w:val="16"/>
                <w:szCs w:val="16"/>
              </w:rPr>
              <w:t>061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05" w:rsidRDefault="00782605" w:rsidP="00782605">
            <w:pPr>
              <w:suppressAutoHyphens/>
              <w:spacing w:after="200" w:line="276" w:lineRule="auto"/>
              <w:rPr>
                <w:rFonts w:ascii="Calibri" w:hAnsi="Calibri"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YAYIN TARİHİ: </w:t>
            </w:r>
            <w:r>
              <w:rPr>
                <w:b/>
                <w:sz w:val="18"/>
                <w:szCs w:val="18"/>
              </w:rPr>
              <w:t>27.06.2018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05" w:rsidRDefault="00782605" w:rsidP="00782605">
            <w:pPr>
              <w:suppressAutoHyphens/>
              <w:spacing w:after="200" w:line="276" w:lineRule="auto"/>
              <w:rPr>
                <w:rFonts w:ascii="Calibri" w:hAnsi="Calibri"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REVİZYON NO: 00</w:t>
            </w:r>
            <w:r w:rsidR="00693C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05" w:rsidRDefault="00782605" w:rsidP="00693C9C">
            <w:pPr>
              <w:suppressAutoHyphens/>
              <w:spacing w:after="200" w:line="276" w:lineRule="auto"/>
              <w:rPr>
                <w:rFonts w:ascii="Calibri" w:hAnsi="Calibri"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REVİZYON TARİHİ:</w:t>
            </w:r>
            <w:r w:rsidR="00693C9C">
              <w:rPr>
                <w:b/>
                <w:sz w:val="16"/>
                <w:szCs w:val="16"/>
              </w:rPr>
              <w:t>10.12.18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05" w:rsidRDefault="00782605" w:rsidP="00782605">
            <w:pPr>
              <w:suppressAutoHyphens/>
              <w:spacing w:after="200" w:line="276" w:lineRule="auto"/>
              <w:rPr>
                <w:rFonts w:ascii="Calibri" w:hAnsi="Calibri"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SAYFA NO: 1/1</w:t>
            </w:r>
          </w:p>
        </w:tc>
      </w:tr>
    </w:tbl>
    <w:p w:rsidR="00782605" w:rsidRDefault="00782605" w:rsidP="00782605">
      <w:pPr>
        <w:tabs>
          <w:tab w:val="left" w:pos="3121"/>
        </w:tabs>
        <w:spacing w:before="55"/>
        <w:rPr>
          <w:b/>
          <w:sz w:val="24"/>
        </w:rPr>
      </w:pPr>
    </w:p>
    <w:p w:rsidR="007974DE" w:rsidRDefault="007055DA">
      <w:pPr>
        <w:tabs>
          <w:tab w:val="left" w:pos="3121"/>
        </w:tabs>
        <w:spacing w:before="55"/>
        <w:ind w:left="1216"/>
        <w:rPr>
          <w:sz w:val="24"/>
        </w:rPr>
      </w:pPr>
      <w:r>
        <w:rPr>
          <w:b/>
          <w:sz w:val="24"/>
        </w:rPr>
        <w:t>Görev</w:t>
      </w:r>
      <w:r>
        <w:rPr>
          <w:b/>
          <w:sz w:val="24"/>
        </w:rPr>
        <w:tab/>
        <w:t xml:space="preserve">: </w:t>
      </w:r>
      <w:r>
        <w:rPr>
          <w:sz w:val="24"/>
        </w:rPr>
        <w:t>Kalite Yönetim</w:t>
      </w:r>
      <w:r>
        <w:rPr>
          <w:spacing w:val="-42"/>
          <w:sz w:val="24"/>
        </w:rPr>
        <w:t xml:space="preserve"> </w:t>
      </w:r>
      <w:r>
        <w:rPr>
          <w:sz w:val="24"/>
        </w:rPr>
        <w:t>Direktörü</w:t>
      </w:r>
    </w:p>
    <w:p w:rsidR="007974DE" w:rsidRDefault="007055DA">
      <w:pPr>
        <w:tabs>
          <w:tab w:val="left" w:pos="3112"/>
        </w:tabs>
        <w:spacing w:before="17"/>
        <w:ind w:left="1216"/>
        <w:rPr>
          <w:sz w:val="24"/>
        </w:rPr>
      </w:pPr>
      <w:r>
        <w:rPr>
          <w:b/>
          <w:w w:val="95"/>
          <w:sz w:val="24"/>
        </w:rPr>
        <w:t>Amiri</w:t>
      </w:r>
      <w:r>
        <w:rPr>
          <w:b/>
          <w:w w:val="95"/>
          <w:sz w:val="24"/>
        </w:rPr>
        <w:tab/>
        <w:t xml:space="preserve">: </w:t>
      </w:r>
      <w:r>
        <w:rPr>
          <w:w w:val="95"/>
          <w:sz w:val="24"/>
        </w:rPr>
        <w:t>Başhekim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Yardımcısı</w:t>
      </w:r>
    </w:p>
    <w:p w:rsidR="007974DE" w:rsidRDefault="007055DA">
      <w:pPr>
        <w:tabs>
          <w:tab w:val="left" w:pos="3066"/>
        </w:tabs>
        <w:spacing w:before="17"/>
        <w:ind w:left="1216"/>
        <w:rPr>
          <w:sz w:val="24"/>
        </w:rPr>
      </w:pPr>
      <w:r>
        <w:rPr>
          <w:b/>
          <w:w w:val="95"/>
          <w:sz w:val="24"/>
        </w:rPr>
        <w:t>Vekalet</w:t>
      </w:r>
      <w:r>
        <w:rPr>
          <w:b/>
          <w:spacing w:val="-37"/>
          <w:w w:val="95"/>
          <w:sz w:val="24"/>
        </w:rPr>
        <w:t xml:space="preserve"> </w:t>
      </w:r>
      <w:r>
        <w:rPr>
          <w:b/>
          <w:w w:val="95"/>
          <w:sz w:val="24"/>
        </w:rPr>
        <w:t>Durumu</w:t>
      </w:r>
      <w:r>
        <w:rPr>
          <w:b/>
          <w:w w:val="95"/>
          <w:sz w:val="24"/>
        </w:rPr>
        <w:tab/>
      </w:r>
      <w:r>
        <w:rPr>
          <w:b/>
          <w:sz w:val="24"/>
        </w:rPr>
        <w:t>: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Kalite</w:t>
      </w:r>
      <w:r>
        <w:rPr>
          <w:spacing w:val="-19"/>
          <w:sz w:val="24"/>
        </w:rPr>
        <w:t xml:space="preserve"> </w:t>
      </w:r>
      <w:r>
        <w:rPr>
          <w:sz w:val="24"/>
        </w:rPr>
        <w:t>Yönetim</w:t>
      </w:r>
      <w:r>
        <w:rPr>
          <w:spacing w:val="-20"/>
          <w:sz w:val="24"/>
        </w:rPr>
        <w:t xml:space="preserve"> </w:t>
      </w:r>
      <w:r>
        <w:rPr>
          <w:sz w:val="24"/>
        </w:rPr>
        <w:t>Biriminden</w:t>
      </w:r>
      <w:r>
        <w:rPr>
          <w:spacing w:val="-18"/>
          <w:sz w:val="24"/>
        </w:rPr>
        <w:t xml:space="preserve"> </w:t>
      </w:r>
      <w:r>
        <w:rPr>
          <w:sz w:val="24"/>
        </w:rPr>
        <w:t>diğer</w:t>
      </w:r>
      <w:r>
        <w:rPr>
          <w:spacing w:val="-19"/>
          <w:sz w:val="24"/>
        </w:rPr>
        <w:t xml:space="preserve"> </w:t>
      </w:r>
      <w:r>
        <w:rPr>
          <w:sz w:val="24"/>
        </w:rPr>
        <w:t>görevlendirilen</w:t>
      </w:r>
      <w:r>
        <w:rPr>
          <w:spacing w:val="-20"/>
          <w:sz w:val="24"/>
        </w:rPr>
        <w:t xml:space="preserve"> </w:t>
      </w:r>
      <w:r>
        <w:rPr>
          <w:sz w:val="24"/>
        </w:rPr>
        <w:t>personel</w:t>
      </w:r>
    </w:p>
    <w:p w:rsidR="00782605" w:rsidRDefault="00782605" w:rsidP="00782605">
      <w:pPr>
        <w:tabs>
          <w:tab w:val="left" w:pos="3117"/>
        </w:tabs>
        <w:spacing w:before="16"/>
        <w:ind w:left="1216"/>
        <w:rPr>
          <w:sz w:val="24"/>
        </w:rPr>
      </w:pPr>
      <w:r>
        <w:rPr>
          <w:b/>
          <w:w w:val="95"/>
          <w:sz w:val="24"/>
        </w:rPr>
        <w:t>Nitelik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Profili</w:t>
      </w:r>
      <w:r>
        <w:rPr>
          <w:b/>
          <w:w w:val="95"/>
          <w:sz w:val="24"/>
        </w:rPr>
        <w:tab/>
      </w:r>
      <w:r>
        <w:rPr>
          <w:b/>
          <w:sz w:val="24"/>
        </w:rPr>
        <w:t>:</w:t>
      </w:r>
      <w:r>
        <w:rPr>
          <w:b/>
          <w:spacing w:val="-14"/>
          <w:sz w:val="24"/>
        </w:rPr>
        <w:t xml:space="preserve"> </w:t>
      </w:r>
    </w:p>
    <w:p w:rsidR="007974DE" w:rsidRDefault="007055DA" w:rsidP="00782605">
      <w:pPr>
        <w:pStyle w:val="GvdeMetni"/>
        <w:spacing w:before="17" w:line="254" w:lineRule="auto"/>
        <w:ind w:left="1576" w:right="1755" w:firstLine="0"/>
      </w:pPr>
      <w:r>
        <w:rPr>
          <w:w w:val="95"/>
        </w:rPr>
        <w:t>Sağlıkta</w:t>
      </w:r>
      <w:r>
        <w:rPr>
          <w:spacing w:val="-43"/>
          <w:w w:val="95"/>
        </w:rPr>
        <w:t xml:space="preserve"> </w:t>
      </w:r>
      <w:r>
        <w:rPr>
          <w:w w:val="95"/>
        </w:rPr>
        <w:t>kalite</w:t>
      </w:r>
      <w:r>
        <w:rPr>
          <w:spacing w:val="-44"/>
          <w:w w:val="95"/>
        </w:rPr>
        <w:t xml:space="preserve"> </w:t>
      </w:r>
      <w:r>
        <w:rPr>
          <w:w w:val="95"/>
        </w:rPr>
        <w:t>uygulamaları</w:t>
      </w:r>
      <w:r>
        <w:rPr>
          <w:spacing w:val="-43"/>
          <w:w w:val="95"/>
        </w:rPr>
        <w:t xml:space="preserve"> </w:t>
      </w:r>
      <w:r>
        <w:rPr>
          <w:w w:val="95"/>
        </w:rPr>
        <w:t>konusunda</w:t>
      </w:r>
      <w:r>
        <w:rPr>
          <w:spacing w:val="-43"/>
          <w:w w:val="95"/>
        </w:rPr>
        <w:t xml:space="preserve"> </w:t>
      </w:r>
      <w:r>
        <w:rPr>
          <w:w w:val="95"/>
        </w:rPr>
        <w:t>deneyimli</w:t>
      </w:r>
      <w:r>
        <w:rPr>
          <w:spacing w:val="-44"/>
          <w:w w:val="95"/>
        </w:rPr>
        <w:t xml:space="preserve"> </w:t>
      </w:r>
      <w:r>
        <w:rPr>
          <w:w w:val="95"/>
        </w:rPr>
        <w:t>ve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eğitimli,Kamu </w:t>
      </w:r>
      <w:r>
        <w:t>sektöründe</w:t>
      </w:r>
      <w:r>
        <w:rPr>
          <w:spacing w:val="-48"/>
        </w:rPr>
        <w:t xml:space="preserve"> </w:t>
      </w:r>
      <w:r>
        <w:t>en</w:t>
      </w:r>
      <w:r>
        <w:rPr>
          <w:spacing w:val="-46"/>
        </w:rPr>
        <w:t xml:space="preserve"> </w:t>
      </w:r>
      <w:r>
        <w:t>az</w:t>
      </w:r>
      <w:r>
        <w:rPr>
          <w:spacing w:val="-47"/>
        </w:rPr>
        <w:t xml:space="preserve"> </w:t>
      </w:r>
      <w:r>
        <w:t>üç</w:t>
      </w:r>
      <w:r>
        <w:rPr>
          <w:spacing w:val="-47"/>
        </w:rPr>
        <w:t xml:space="preserve"> </w:t>
      </w:r>
      <w:r>
        <w:t>yıl</w:t>
      </w:r>
      <w:r>
        <w:rPr>
          <w:spacing w:val="-46"/>
        </w:rPr>
        <w:t xml:space="preserve"> </w:t>
      </w:r>
      <w:r>
        <w:t>görev</w:t>
      </w:r>
      <w:r>
        <w:rPr>
          <w:spacing w:val="-46"/>
        </w:rPr>
        <w:t xml:space="preserve"> </w:t>
      </w:r>
      <w:r>
        <w:t>yapmış,</w:t>
      </w:r>
      <w:r>
        <w:rPr>
          <w:spacing w:val="-48"/>
        </w:rPr>
        <w:t xml:space="preserve"> </w:t>
      </w:r>
      <w:r>
        <w:t>tercihen</w:t>
      </w:r>
      <w:r>
        <w:rPr>
          <w:spacing w:val="-47"/>
        </w:rPr>
        <w:t xml:space="preserve"> </w:t>
      </w:r>
      <w:r>
        <w:t>yabancı</w:t>
      </w:r>
      <w:r>
        <w:rPr>
          <w:spacing w:val="-27"/>
        </w:rPr>
        <w:t xml:space="preserve"> </w:t>
      </w:r>
      <w:r>
        <w:t>dil</w:t>
      </w:r>
      <w:r>
        <w:rPr>
          <w:spacing w:val="-47"/>
        </w:rPr>
        <w:t xml:space="preserve"> </w:t>
      </w:r>
      <w:r>
        <w:t>bilen</w:t>
      </w:r>
      <w:r>
        <w:rPr>
          <w:spacing w:val="-46"/>
        </w:rPr>
        <w:t xml:space="preserve"> </w:t>
      </w:r>
      <w:r>
        <w:t>kişiler</w:t>
      </w:r>
      <w:r>
        <w:rPr>
          <w:spacing w:val="-47"/>
        </w:rPr>
        <w:t xml:space="preserve"> </w:t>
      </w:r>
      <w:r>
        <w:t>arasından</w:t>
      </w:r>
      <w:r>
        <w:rPr>
          <w:spacing w:val="-47"/>
        </w:rPr>
        <w:t xml:space="preserve"> </w:t>
      </w:r>
      <w:r>
        <w:t>üst</w:t>
      </w:r>
    </w:p>
    <w:p w:rsidR="007974DE" w:rsidRDefault="007055DA">
      <w:pPr>
        <w:pStyle w:val="GvdeMetni"/>
        <w:spacing w:before="1" w:line="254" w:lineRule="auto"/>
        <w:ind w:left="1216" w:right="671" w:firstLine="0"/>
      </w:pPr>
      <w:r>
        <w:rPr>
          <w:w w:val="95"/>
        </w:rPr>
        <w:t>yönetimin</w:t>
      </w:r>
      <w:r>
        <w:rPr>
          <w:spacing w:val="-25"/>
          <w:w w:val="95"/>
        </w:rPr>
        <w:t xml:space="preserve"> </w:t>
      </w:r>
      <w:r>
        <w:rPr>
          <w:w w:val="95"/>
        </w:rPr>
        <w:t>belirlediği</w:t>
      </w:r>
      <w:r>
        <w:rPr>
          <w:spacing w:val="-25"/>
          <w:w w:val="95"/>
        </w:rPr>
        <w:t xml:space="preserve"> </w:t>
      </w:r>
      <w:r>
        <w:rPr>
          <w:w w:val="95"/>
        </w:rPr>
        <w:t>bir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çalışan </w:t>
      </w:r>
      <w:r>
        <w:t>görevlendirilir.</w:t>
      </w:r>
    </w:p>
    <w:p w:rsidR="007974DE" w:rsidRDefault="007974DE">
      <w:pPr>
        <w:pStyle w:val="GvdeMetni"/>
        <w:ind w:left="0" w:firstLine="0"/>
      </w:pPr>
    </w:p>
    <w:p w:rsidR="007974DE" w:rsidRDefault="007974DE">
      <w:pPr>
        <w:pStyle w:val="GvdeMetni"/>
        <w:ind w:left="0" w:firstLine="0"/>
        <w:rPr>
          <w:sz w:val="27"/>
        </w:rPr>
      </w:pPr>
    </w:p>
    <w:p w:rsidR="007974DE" w:rsidRDefault="007055DA">
      <w:pPr>
        <w:ind w:left="1216"/>
        <w:rPr>
          <w:b/>
          <w:sz w:val="24"/>
        </w:rPr>
      </w:pPr>
      <w:r>
        <w:rPr>
          <w:b/>
          <w:w w:val="95"/>
          <w:sz w:val="24"/>
        </w:rPr>
        <w:t>GÖREV TANIMLARI</w:t>
      </w:r>
    </w:p>
    <w:p w:rsidR="007974DE" w:rsidRDefault="007055DA">
      <w:pPr>
        <w:pStyle w:val="ListeParagraf"/>
        <w:numPr>
          <w:ilvl w:val="0"/>
          <w:numId w:val="1"/>
        </w:numPr>
        <w:tabs>
          <w:tab w:val="left" w:pos="1924"/>
          <w:tab w:val="left" w:pos="1925"/>
        </w:tabs>
        <w:spacing w:before="13"/>
        <w:ind w:hanging="360"/>
        <w:rPr>
          <w:sz w:val="24"/>
        </w:rPr>
      </w:pPr>
      <w:r>
        <w:rPr>
          <w:sz w:val="24"/>
        </w:rPr>
        <w:t>Kalite</w:t>
      </w:r>
      <w:r>
        <w:rPr>
          <w:spacing w:val="-21"/>
          <w:sz w:val="24"/>
        </w:rPr>
        <w:t xml:space="preserve"> </w:t>
      </w:r>
      <w:r>
        <w:rPr>
          <w:sz w:val="24"/>
        </w:rPr>
        <w:t>Yönetim</w:t>
      </w:r>
      <w:r>
        <w:rPr>
          <w:spacing w:val="-20"/>
          <w:sz w:val="24"/>
        </w:rPr>
        <w:t xml:space="preserve"> </w:t>
      </w:r>
      <w:r>
        <w:rPr>
          <w:sz w:val="24"/>
        </w:rPr>
        <w:t>Direktörü</w:t>
      </w:r>
      <w:r>
        <w:rPr>
          <w:spacing w:val="-19"/>
          <w:sz w:val="24"/>
        </w:rPr>
        <w:t xml:space="preserve"> </w:t>
      </w:r>
      <w:r>
        <w:rPr>
          <w:sz w:val="24"/>
        </w:rPr>
        <w:t>Kalite</w:t>
      </w:r>
      <w:r>
        <w:rPr>
          <w:spacing w:val="-21"/>
          <w:sz w:val="24"/>
        </w:rPr>
        <w:t xml:space="preserve"> </w:t>
      </w:r>
      <w:r>
        <w:rPr>
          <w:sz w:val="24"/>
        </w:rPr>
        <w:t>Yönetim</w:t>
      </w:r>
      <w:r>
        <w:rPr>
          <w:spacing w:val="-18"/>
          <w:sz w:val="24"/>
        </w:rPr>
        <w:t xml:space="preserve"> </w:t>
      </w:r>
      <w:r>
        <w:rPr>
          <w:sz w:val="24"/>
        </w:rPr>
        <w:t>Biriminin</w:t>
      </w:r>
      <w:r>
        <w:rPr>
          <w:spacing w:val="-21"/>
          <w:sz w:val="24"/>
        </w:rPr>
        <w:t xml:space="preserve"> </w:t>
      </w:r>
      <w:r>
        <w:rPr>
          <w:sz w:val="24"/>
        </w:rPr>
        <w:t>sorumlusudur.</w:t>
      </w:r>
    </w:p>
    <w:p w:rsidR="007974DE" w:rsidRDefault="007055DA">
      <w:pPr>
        <w:pStyle w:val="ListeParagraf"/>
        <w:numPr>
          <w:ilvl w:val="0"/>
          <w:numId w:val="1"/>
        </w:numPr>
        <w:tabs>
          <w:tab w:val="left" w:pos="1924"/>
          <w:tab w:val="left" w:pos="1925"/>
        </w:tabs>
        <w:spacing w:before="13"/>
        <w:ind w:hanging="360"/>
        <w:rPr>
          <w:sz w:val="24"/>
        </w:rPr>
      </w:pPr>
      <w:r>
        <w:rPr>
          <w:sz w:val="24"/>
        </w:rPr>
        <w:t>Kalite</w:t>
      </w:r>
      <w:r>
        <w:rPr>
          <w:spacing w:val="-31"/>
          <w:sz w:val="24"/>
        </w:rPr>
        <w:t xml:space="preserve"> </w:t>
      </w:r>
      <w:r>
        <w:rPr>
          <w:sz w:val="24"/>
        </w:rPr>
        <w:t>Yönetim</w:t>
      </w:r>
      <w:r>
        <w:rPr>
          <w:spacing w:val="-30"/>
          <w:sz w:val="24"/>
        </w:rPr>
        <w:t xml:space="preserve"> </w:t>
      </w:r>
      <w:r>
        <w:rPr>
          <w:sz w:val="24"/>
        </w:rPr>
        <w:t>Direktörü;</w:t>
      </w:r>
      <w:r>
        <w:rPr>
          <w:spacing w:val="-29"/>
          <w:sz w:val="24"/>
        </w:rPr>
        <w:t xml:space="preserve"> </w:t>
      </w:r>
      <w:r>
        <w:rPr>
          <w:sz w:val="24"/>
        </w:rPr>
        <w:t>Hasta</w:t>
      </w:r>
      <w:r>
        <w:rPr>
          <w:spacing w:val="-29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31"/>
          <w:sz w:val="24"/>
        </w:rPr>
        <w:t xml:space="preserve"> </w:t>
      </w:r>
      <w:r>
        <w:rPr>
          <w:sz w:val="24"/>
        </w:rPr>
        <w:t>Komitesi,</w:t>
      </w:r>
      <w:r>
        <w:rPr>
          <w:spacing w:val="-30"/>
          <w:sz w:val="24"/>
        </w:rPr>
        <w:t xml:space="preserve"> </w:t>
      </w:r>
      <w:r>
        <w:rPr>
          <w:sz w:val="24"/>
        </w:rPr>
        <w:t>Çalışan</w:t>
      </w:r>
      <w:r>
        <w:rPr>
          <w:spacing w:val="-29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29"/>
          <w:sz w:val="24"/>
        </w:rPr>
        <w:t xml:space="preserve"> </w:t>
      </w:r>
      <w:r>
        <w:rPr>
          <w:sz w:val="24"/>
        </w:rPr>
        <w:t>Komitesi,</w:t>
      </w:r>
    </w:p>
    <w:p w:rsidR="007974DE" w:rsidRDefault="007055DA">
      <w:pPr>
        <w:pStyle w:val="ListeParagraf"/>
        <w:numPr>
          <w:ilvl w:val="0"/>
          <w:numId w:val="1"/>
        </w:numPr>
        <w:tabs>
          <w:tab w:val="left" w:pos="1924"/>
          <w:tab w:val="left" w:pos="1925"/>
        </w:tabs>
        <w:spacing w:before="11" w:line="254" w:lineRule="auto"/>
        <w:ind w:right="2190" w:hanging="360"/>
        <w:rPr>
          <w:sz w:val="24"/>
        </w:rPr>
      </w:pPr>
      <w:r>
        <w:rPr>
          <w:w w:val="95"/>
          <w:sz w:val="24"/>
        </w:rPr>
        <w:t>Enfeksiyon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Kontrol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Komitesi,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Tesis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Güvenliği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Komitesi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Eğitim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 xml:space="preserve">Komitesinin </w:t>
      </w:r>
      <w:r>
        <w:rPr>
          <w:sz w:val="24"/>
        </w:rPr>
        <w:t>doğal</w:t>
      </w:r>
      <w:r>
        <w:rPr>
          <w:spacing w:val="-16"/>
          <w:sz w:val="24"/>
        </w:rPr>
        <w:t xml:space="preserve"> </w:t>
      </w:r>
      <w:r>
        <w:rPr>
          <w:sz w:val="24"/>
        </w:rPr>
        <w:t>üyesidir.</w:t>
      </w:r>
    </w:p>
    <w:p w:rsidR="007974DE" w:rsidRDefault="007055DA">
      <w:pPr>
        <w:pStyle w:val="ListeParagraf"/>
        <w:numPr>
          <w:ilvl w:val="0"/>
          <w:numId w:val="1"/>
        </w:numPr>
        <w:tabs>
          <w:tab w:val="left" w:pos="1925"/>
        </w:tabs>
        <w:spacing w:line="254" w:lineRule="auto"/>
        <w:ind w:right="1909" w:hanging="360"/>
        <w:jc w:val="both"/>
        <w:rPr>
          <w:sz w:val="24"/>
        </w:rPr>
      </w:pPr>
      <w:r>
        <w:rPr>
          <w:w w:val="95"/>
          <w:sz w:val="24"/>
        </w:rPr>
        <w:t>Kurumun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kalite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yönetimi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konusundaki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misyon,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vizyon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ilkelerini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belirleyerek, hizmet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sunumuna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yönelik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politikalar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geliştirir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bu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politikalara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uygun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stratejik </w:t>
      </w:r>
      <w:r>
        <w:rPr>
          <w:sz w:val="24"/>
        </w:rPr>
        <w:t>planlamaları</w:t>
      </w:r>
      <w:r>
        <w:rPr>
          <w:spacing w:val="-14"/>
          <w:sz w:val="24"/>
        </w:rPr>
        <w:t xml:space="preserve"> </w:t>
      </w:r>
      <w:r>
        <w:rPr>
          <w:sz w:val="24"/>
        </w:rPr>
        <w:t>yapar.</w:t>
      </w:r>
    </w:p>
    <w:p w:rsidR="007974DE" w:rsidRDefault="007055DA">
      <w:pPr>
        <w:pStyle w:val="ListeParagraf"/>
        <w:numPr>
          <w:ilvl w:val="0"/>
          <w:numId w:val="1"/>
        </w:numPr>
        <w:tabs>
          <w:tab w:val="left" w:pos="1924"/>
          <w:tab w:val="left" w:pos="1925"/>
        </w:tabs>
        <w:spacing w:line="254" w:lineRule="auto"/>
        <w:ind w:right="1746" w:hanging="360"/>
        <w:rPr>
          <w:sz w:val="24"/>
        </w:rPr>
      </w:pPr>
      <w:r>
        <w:rPr>
          <w:w w:val="95"/>
          <w:sz w:val="24"/>
        </w:rPr>
        <w:t>Mevcut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durumu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etkinlik,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verimlilik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hizmet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kalitesi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yönünden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değerlendirerek, kurumun kaynaklarını, belirlenen politika ve hazırlanan planlar doğrultusunda harekete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geçirir,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uygulamaya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koyar,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izler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yeni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durumlara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göre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hizmetin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kalite </w:t>
      </w:r>
      <w:r>
        <w:rPr>
          <w:sz w:val="24"/>
        </w:rPr>
        <w:t>ve</w:t>
      </w:r>
      <w:r>
        <w:rPr>
          <w:spacing w:val="-25"/>
          <w:sz w:val="24"/>
        </w:rPr>
        <w:t xml:space="preserve"> </w:t>
      </w:r>
      <w:r>
        <w:rPr>
          <w:sz w:val="24"/>
        </w:rPr>
        <w:t>verimliliğinde</w:t>
      </w:r>
      <w:r>
        <w:rPr>
          <w:spacing w:val="-27"/>
          <w:sz w:val="24"/>
        </w:rPr>
        <w:t xml:space="preserve"> </w:t>
      </w:r>
      <w:r>
        <w:rPr>
          <w:sz w:val="24"/>
        </w:rPr>
        <w:t>sürekliliği</w:t>
      </w:r>
      <w:r>
        <w:rPr>
          <w:spacing w:val="-24"/>
          <w:sz w:val="24"/>
        </w:rPr>
        <w:t xml:space="preserve"> </w:t>
      </w:r>
      <w:r>
        <w:rPr>
          <w:sz w:val="24"/>
        </w:rPr>
        <w:t>sağlamak</w:t>
      </w:r>
      <w:r>
        <w:rPr>
          <w:spacing w:val="-24"/>
          <w:sz w:val="24"/>
        </w:rPr>
        <w:t xml:space="preserve"> </w:t>
      </w:r>
      <w:r>
        <w:rPr>
          <w:sz w:val="24"/>
        </w:rPr>
        <w:t>üzere</w:t>
      </w:r>
      <w:r>
        <w:rPr>
          <w:spacing w:val="-25"/>
          <w:sz w:val="24"/>
        </w:rPr>
        <w:t xml:space="preserve"> </w:t>
      </w:r>
      <w:r>
        <w:rPr>
          <w:sz w:val="24"/>
        </w:rPr>
        <w:t>gerekli</w:t>
      </w:r>
      <w:r>
        <w:rPr>
          <w:spacing w:val="-27"/>
          <w:sz w:val="24"/>
        </w:rPr>
        <w:t xml:space="preserve"> </w:t>
      </w:r>
      <w:r>
        <w:rPr>
          <w:sz w:val="24"/>
        </w:rPr>
        <w:t>tedbirleri</w:t>
      </w:r>
      <w:r>
        <w:rPr>
          <w:spacing w:val="-24"/>
          <w:sz w:val="24"/>
        </w:rPr>
        <w:t xml:space="preserve"> </w:t>
      </w:r>
      <w:r>
        <w:rPr>
          <w:sz w:val="24"/>
        </w:rPr>
        <w:t>alır.</w:t>
      </w:r>
    </w:p>
    <w:p w:rsidR="007974DE" w:rsidRDefault="007055DA">
      <w:pPr>
        <w:pStyle w:val="ListeParagraf"/>
        <w:numPr>
          <w:ilvl w:val="0"/>
          <w:numId w:val="1"/>
        </w:numPr>
        <w:tabs>
          <w:tab w:val="left" w:pos="1924"/>
          <w:tab w:val="left" w:pos="1925"/>
        </w:tabs>
        <w:spacing w:line="252" w:lineRule="auto"/>
        <w:ind w:right="2377" w:hanging="360"/>
        <w:rPr>
          <w:sz w:val="24"/>
        </w:rPr>
      </w:pPr>
      <w:r>
        <w:rPr>
          <w:w w:val="95"/>
          <w:sz w:val="24"/>
        </w:rPr>
        <w:t>Çalışmalardan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elde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edilen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düzeltici/önleyici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faaliyetler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sonucunda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 xml:space="preserve">ulaşılan </w:t>
      </w:r>
      <w:r>
        <w:rPr>
          <w:sz w:val="24"/>
        </w:rPr>
        <w:t>çözümleri</w:t>
      </w:r>
      <w:r>
        <w:rPr>
          <w:spacing w:val="-20"/>
          <w:sz w:val="24"/>
        </w:rPr>
        <w:t xml:space="preserve"> </w:t>
      </w:r>
      <w:r>
        <w:rPr>
          <w:sz w:val="24"/>
        </w:rPr>
        <w:t>standartlaştırarak</w:t>
      </w:r>
      <w:r>
        <w:rPr>
          <w:spacing w:val="-21"/>
          <w:sz w:val="24"/>
        </w:rPr>
        <w:t xml:space="preserve"> </w:t>
      </w:r>
      <w:r>
        <w:rPr>
          <w:sz w:val="24"/>
        </w:rPr>
        <w:t>uygulamaya</w:t>
      </w:r>
      <w:r>
        <w:rPr>
          <w:spacing w:val="-21"/>
          <w:sz w:val="24"/>
        </w:rPr>
        <w:t xml:space="preserve"> </w:t>
      </w:r>
      <w:r>
        <w:rPr>
          <w:sz w:val="24"/>
        </w:rPr>
        <w:t>koyar.</w:t>
      </w:r>
    </w:p>
    <w:p w:rsidR="007974DE" w:rsidRDefault="007055DA">
      <w:pPr>
        <w:pStyle w:val="ListeParagraf"/>
        <w:numPr>
          <w:ilvl w:val="0"/>
          <w:numId w:val="1"/>
        </w:numPr>
        <w:tabs>
          <w:tab w:val="left" w:pos="1924"/>
          <w:tab w:val="left" w:pos="1925"/>
        </w:tabs>
        <w:spacing w:line="254" w:lineRule="auto"/>
        <w:ind w:right="1874" w:hanging="360"/>
        <w:rPr>
          <w:sz w:val="24"/>
        </w:rPr>
      </w:pPr>
      <w:r>
        <w:rPr>
          <w:w w:val="95"/>
          <w:sz w:val="24"/>
        </w:rPr>
        <w:t>Bunun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için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gerekli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kaynak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imkanları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harekete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geçirerek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çalışma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uygulama </w:t>
      </w:r>
      <w:r>
        <w:rPr>
          <w:sz w:val="24"/>
        </w:rPr>
        <w:t>ortamı</w:t>
      </w:r>
      <w:r>
        <w:rPr>
          <w:spacing w:val="-15"/>
          <w:sz w:val="24"/>
        </w:rPr>
        <w:t xml:space="preserve"> </w:t>
      </w:r>
      <w:r>
        <w:rPr>
          <w:sz w:val="24"/>
        </w:rPr>
        <w:t>sağlar.</w:t>
      </w:r>
    </w:p>
    <w:p w:rsidR="007974DE" w:rsidRDefault="007055DA">
      <w:pPr>
        <w:pStyle w:val="ListeParagraf"/>
        <w:numPr>
          <w:ilvl w:val="0"/>
          <w:numId w:val="1"/>
        </w:numPr>
        <w:tabs>
          <w:tab w:val="left" w:pos="1924"/>
          <w:tab w:val="left" w:pos="1925"/>
        </w:tabs>
        <w:spacing w:line="252" w:lineRule="auto"/>
        <w:ind w:right="2155" w:hanging="360"/>
        <w:rPr>
          <w:sz w:val="24"/>
        </w:rPr>
      </w:pPr>
      <w:r>
        <w:rPr>
          <w:w w:val="95"/>
          <w:sz w:val="24"/>
        </w:rPr>
        <w:t>Bütün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çalışanların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bilgi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beceri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düzeyinin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yükseltilmesi,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yönetime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katılımın </w:t>
      </w:r>
      <w:r>
        <w:rPr>
          <w:sz w:val="24"/>
        </w:rPr>
        <w:t>sağlanması,</w:t>
      </w:r>
      <w:r>
        <w:rPr>
          <w:spacing w:val="-39"/>
          <w:sz w:val="24"/>
        </w:rPr>
        <w:t xml:space="preserve"> </w:t>
      </w:r>
      <w:r>
        <w:rPr>
          <w:sz w:val="24"/>
        </w:rPr>
        <w:t>iş</w:t>
      </w:r>
      <w:r>
        <w:rPr>
          <w:spacing w:val="-39"/>
          <w:sz w:val="24"/>
        </w:rPr>
        <w:t xml:space="preserve"> </w:t>
      </w:r>
      <w:r>
        <w:rPr>
          <w:sz w:val="24"/>
        </w:rPr>
        <w:t>ve</w:t>
      </w:r>
      <w:r>
        <w:rPr>
          <w:spacing w:val="-40"/>
          <w:sz w:val="24"/>
        </w:rPr>
        <w:t xml:space="preserve"> </w:t>
      </w:r>
      <w:r>
        <w:rPr>
          <w:sz w:val="24"/>
        </w:rPr>
        <w:t>görev</w:t>
      </w:r>
      <w:r>
        <w:rPr>
          <w:spacing w:val="-40"/>
          <w:sz w:val="24"/>
        </w:rPr>
        <w:t xml:space="preserve"> </w:t>
      </w:r>
      <w:r>
        <w:rPr>
          <w:sz w:val="24"/>
        </w:rPr>
        <w:t>tanımına</w:t>
      </w:r>
      <w:r>
        <w:rPr>
          <w:spacing w:val="-40"/>
          <w:sz w:val="24"/>
        </w:rPr>
        <w:t xml:space="preserve"> </w:t>
      </w:r>
      <w:r>
        <w:rPr>
          <w:sz w:val="24"/>
        </w:rPr>
        <w:t>uygun</w:t>
      </w:r>
      <w:r>
        <w:rPr>
          <w:spacing w:val="-38"/>
          <w:sz w:val="24"/>
        </w:rPr>
        <w:t xml:space="preserve"> </w:t>
      </w:r>
      <w:r>
        <w:rPr>
          <w:sz w:val="24"/>
        </w:rPr>
        <w:t>olarak</w:t>
      </w:r>
      <w:r>
        <w:rPr>
          <w:spacing w:val="-39"/>
          <w:sz w:val="24"/>
        </w:rPr>
        <w:t xml:space="preserve"> </w:t>
      </w:r>
      <w:r>
        <w:rPr>
          <w:sz w:val="24"/>
        </w:rPr>
        <w:t>çalıştırılması,</w:t>
      </w:r>
      <w:r>
        <w:rPr>
          <w:spacing w:val="-40"/>
          <w:sz w:val="24"/>
        </w:rPr>
        <w:t xml:space="preserve"> </w:t>
      </w:r>
      <w:r>
        <w:rPr>
          <w:sz w:val="24"/>
        </w:rPr>
        <w:t>birim</w:t>
      </w:r>
      <w:r>
        <w:rPr>
          <w:spacing w:val="-40"/>
          <w:sz w:val="24"/>
        </w:rPr>
        <w:t xml:space="preserve"> </w:t>
      </w:r>
      <w:r>
        <w:rPr>
          <w:sz w:val="24"/>
        </w:rPr>
        <w:t>içi</w:t>
      </w:r>
    </w:p>
    <w:p w:rsidR="007974DE" w:rsidRDefault="007055DA">
      <w:pPr>
        <w:pStyle w:val="GvdeMetni"/>
        <w:spacing w:line="254" w:lineRule="auto"/>
        <w:ind w:right="1755" w:firstLine="0"/>
      </w:pPr>
      <w:r>
        <w:rPr>
          <w:w w:val="90"/>
        </w:rPr>
        <w:t xml:space="preserve">koordinasyonun sağlanması ve çalışanlar arasında güvene ve sürekli gelişmeye </w:t>
      </w:r>
      <w:r>
        <w:t>dayalı bir ortamın yaratılmasını sağlar.</w:t>
      </w:r>
    </w:p>
    <w:p w:rsidR="007974DE" w:rsidRDefault="007055DA">
      <w:pPr>
        <w:pStyle w:val="ListeParagraf"/>
        <w:numPr>
          <w:ilvl w:val="0"/>
          <w:numId w:val="1"/>
        </w:numPr>
        <w:tabs>
          <w:tab w:val="left" w:pos="1924"/>
          <w:tab w:val="left" w:pos="1925"/>
        </w:tabs>
        <w:spacing w:line="254" w:lineRule="auto"/>
        <w:ind w:right="1814" w:hanging="360"/>
        <w:rPr>
          <w:sz w:val="24"/>
        </w:rPr>
      </w:pPr>
      <w:r>
        <w:rPr>
          <w:w w:val="95"/>
          <w:sz w:val="24"/>
        </w:rPr>
        <w:t>Bütün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çalışanlar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tarafından,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analiz,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problem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çözme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karar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verme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tekniklerinin </w:t>
      </w:r>
      <w:r>
        <w:rPr>
          <w:sz w:val="24"/>
        </w:rPr>
        <w:t>sistematik</w:t>
      </w:r>
      <w:r>
        <w:rPr>
          <w:spacing w:val="-48"/>
          <w:sz w:val="24"/>
        </w:rPr>
        <w:t xml:space="preserve"> </w:t>
      </w:r>
      <w:r>
        <w:rPr>
          <w:sz w:val="24"/>
        </w:rPr>
        <w:t>bir</w:t>
      </w:r>
      <w:r>
        <w:rPr>
          <w:spacing w:val="-46"/>
          <w:sz w:val="24"/>
        </w:rPr>
        <w:t xml:space="preserve"> </w:t>
      </w:r>
      <w:r>
        <w:rPr>
          <w:sz w:val="24"/>
        </w:rPr>
        <w:t>şekilde</w:t>
      </w:r>
      <w:r>
        <w:rPr>
          <w:spacing w:val="-46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-46"/>
          <w:sz w:val="24"/>
        </w:rPr>
        <w:t xml:space="preserve"> </w:t>
      </w:r>
      <w:r>
        <w:rPr>
          <w:sz w:val="24"/>
        </w:rPr>
        <w:t>ve</w:t>
      </w:r>
      <w:r>
        <w:rPr>
          <w:spacing w:val="-48"/>
          <w:sz w:val="24"/>
        </w:rPr>
        <w:t xml:space="preserve"> </w:t>
      </w:r>
      <w:r>
        <w:rPr>
          <w:sz w:val="24"/>
        </w:rPr>
        <w:t>verilerle</w:t>
      </w:r>
      <w:r>
        <w:rPr>
          <w:spacing w:val="-46"/>
          <w:sz w:val="24"/>
        </w:rPr>
        <w:t xml:space="preserve"> </w:t>
      </w:r>
      <w:r>
        <w:rPr>
          <w:sz w:val="24"/>
        </w:rPr>
        <w:t>yönetim</w:t>
      </w:r>
      <w:r>
        <w:rPr>
          <w:spacing w:val="-46"/>
          <w:sz w:val="24"/>
        </w:rPr>
        <w:t xml:space="preserve"> </w:t>
      </w:r>
      <w:r>
        <w:rPr>
          <w:sz w:val="24"/>
        </w:rPr>
        <w:t>anlayışının</w:t>
      </w:r>
      <w:r>
        <w:rPr>
          <w:spacing w:val="-46"/>
          <w:sz w:val="24"/>
        </w:rPr>
        <w:t xml:space="preserve"> </w:t>
      </w:r>
      <w:r>
        <w:rPr>
          <w:sz w:val="24"/>
        </w:rPr>
        <w:t>kurumda</w:t>
      </w:r>
    </w:p>
    <w:p w:rsidR="007974DE" w:rsidRDefault="007055DA">
      <w:pPr>
        <w:pStyle w:val="GvdeMetni"/>
        <w:ind w:firstLine="0"/>
      </w:pPr>
      <w:r>
        <w:t>yerleşmesini sağlar.</w:t>
      </w:r>
    </w:p>
    <w:p w:rsidR="007974DE" w:rsidRDefault="007055DA">
      <w:pPr>
        <w:pStyle w:val="ListeParagraf"/>
        <w:numPr>
          <w:ilvl w:val="0"/>
          <w:numId w:val="1"/>
        </w:numPr>
        <w:tabs>
          <w:tab w:val="left" w:pos="1924"/>
          <w:tab w:val="left" w:pos="1925"/>
        </w:tabs>
        <w:spacing w:line="252" w:lineRule="auto"/>
        <w:ind w:right="2171" w:hanging="360"/>
        <w:rPr>
          <w:sz w:val="24"/>
        </w:rPr>
      </w:pPr>
      <w:r>
        <w:rPr>
          <w:w w:val="90"/>
          <w:sz w:val="24"/>
        </w:rPr>
        <w:t xml:space="preserve">Yapılan çalışmaları değerlendirir ve sonuçlar konusunda kurum çalışanlarına </w:t>
      </w:r>
      <w:r>
        <w:rPr>
          <w:sz w:val="24"/>
        </w:rPr>
        <w:t>bilgi</w:t>
      </w:r>
      <w:r>
        <w:rPr>
          <w:spacing w:val="-13"/>
          <w:sz w:val="24"/>
        </w:rPr>
        <w:t xml:space="preserve"> </w:t>
      </w:r>
      <w:r>
        <w:rPr>
          <w:sz w:val="24"/>
        </w:rPr>
        <w:t>verir.</w:t>
      </w:r>
    </w:p>
    <w:p w:rsidR="007974DE" w:rsidRDefault="007055DA">
      <w:pPr>
        <w:pStyle w:val="ListeParagraf"/>
        <w:numPr>
          <w:ilvl w:val="0"/>
          <w:numId w:val="1"/>
        </w:numPr>
        <w:tabs>
          <w:tab w:val="left" w:pos="1924"/>
          <w:tab w:val="left" w:pos="1925"/>
        </w:tabs>
        <w:spacing w:line="254" w:lineRule="auto"/>
        <w:ind w:right="2101" w:hanging="360"/>
        <w:rPr>
          <w:sz w:val="24"/>
        </w:rPr>
      </w:pPr>
      <w:r>
        <w:rPr>
          <w:w w:val="95"/>
          <w:sz w:val="24"/>
        </w:rPr>
        <w:t>Kalite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ile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ilgili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faaliyetlerin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kaydedilmesini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kalite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kitabı,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prosedürler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iş </w:t>
      </w:r>
      <w:r>
        <w:rPr>
          <w:sz w:val="24"/>
        </w:rPr>
        <w:t>talimatları</w:t>
      </w:r>
      <w:r>
        <w:rPr>
          <w:spacing w:val="-16"/>
          <w:sz w:val="24"/>
        </w:rPr>
        <w:t xml:space="preserve"> </w:t>
      </w:r>
      <w:r>
        <w:rPr>
          <w:sz w:val="24"/>
        </w:rPr>
        <w:t>gibi</w:t>
      </w:r>
      <w:r>
        <w:rPr>
          <w:spacing w:val="-16"/>
          <w:sz w:val="24"/>
        </w:rPr>
        <w:t xml:space="preserve"> </w:t>
      </w:r>
      <w:r>
        <w:rPr>
          <w:sz w:val="24"/>
        </w:rPr>
        <w:t>bilgilendirici</w:t>
      </w:r>
      <w:r>
        <w:rPr>
          <w:spacing w:val="-16"/>
          <w:sz w:val="24"/>
        </w:rPr>
        <w:t xml:space="preserve"> </w:t>
      </w:r>
      <w:r>
        <w:rPr>
          <w:sz w:val="24"/>
        </w:rPr>
        <w:t>metinler</w:t>
      </w:r>
      <w:r>
        <w:rPr>
          <w:spacing w:val="-18"/>
          <w:sz w:val="24"/>
        </w:rPr>
        <w:t xml:space="preserve"> </w:t>
      </w:r>
      <w:r>
        <w:rPr>
          <w:sz w:val="24"/>
        </w:rPr>
        <w:t>hazırlar.</w:t>
      </w:r>
    </w:p>
    <w:p w:rsidR="007974DE" w:rsidRDefault="007055DA">
      <w:pPr>
        <w:pStyle w:val="ListeParagraf"/>
        <w:numPr>
          <w:ilvl w:val="0"/>
          <w:numId w:val="1"/>
        </w:numPr>
        <w:tabs>
          <w:tab w:val="left" w:pos="1924"/>
          <w:tab w:val="left" w:pos="1925"/>
        </w:tabs>
        <w:spacing w:line="290" w:lineRule="exact"/>
        <w:ind w:hanging="360"/>
        <w:rPr>
          <w:sz w:val="24"/>
        </w:rPr>
      </w:pPr>
      <w:r>
        <w:rPr>
          <w:sz w:val="24"/>
        </w:rPr>
        <w:t>İç</w:t>
      </w:r>
      <w:r>
        <w:rPr>
          <w:spacing w:val="-48"/>
          <w:sz w:val="24"/>
        </w:rPr>
        <w:t xml:space="preserve"> </w:t>
      </w:r>
      <w:r>
        <w:rPr>
          <w:sz w:val="24"/>
        </w:rPr>
        <w:t>kalite</w:t>
      </w:r>
      <w:r>
        <w:rPr>
          <w:spacing w:val="-48"/>
          <w:sz w:val="24"/>
        </w:rPr>
        <w:t xml:space="preserve"> </w:t>
      </w:r>
      <w:r>
        <w:rPr>
          <w:sz w:val="24"/>
        </w:rPr>
        <w:t>tetkikleri</w:t>
      </w:r>
      <w:r>
        <w:rPr>
          <w:spacing w:val="-47"/>
          <w:sz w:val="24"/>
        </w:rPr>
        <w:t xml:space="preserve"> </w:t>
      </w:r>
      <w:r>
        <w:rPr>
          <w:sz w:val="24"/>
        </w:rPr>
        <w:t>ile</w:t>
      </w:r>
      <w:r>
        <w:rPr>
          <w:spacing w:val="-48"/>
          <w:sz w:val="24"/>
        </w:rPr>
        <w:t xml:space="preserve"> </w:t>
      </w:r>
      <w:r>
        <w:rPr>
          <w:sz w:val="24"/>
        </w:rPr>
        <w:t>kalite</w:t>
      </w:r>
      <w:r>
        <w:rPr>
          <w:spacing w:val="-48"/>
          <w:sz w:val="24"/>
        </w:rPr>
        <w:t xml:space="preserve"> </w:t>
      </w:r>
      <w:r>
        <w:rPr>
          <w:sz w:val="24"/>
        </w:rPr>
        <w:t>yönetimi</w:t>
      </w:r>
      <w:r>
        <w:rPr>
          <w:spacing w:val="-48"/>
          <w:sz w:val="24"/>
        </w:rPr>
        <w:t xml:space="preserve"> </w:t>
      </w:r>
      <w:r>
        <w:rPr>
          <w:sz w:val="24"/>
        </w:rPr>
        <w:t>faaliyetlerini</w:t>
      </w:r>
      <w:r>
        <w:rPr>
          <w:spacing w:val="-48"/>
          <w:sz w:val="24"/>
        </w:rPr>
        <w:t xml:space="preserve"> </w:t>
      </w:r>
      <w:r>
        <w:rPr>
          <w:sz w:val="24"/>
        </w:rPr>
        <w:t>denetler.</w:t>
      </w:r>
    </w:p>
    <w:p w:rsidR="007055DA" w:rsidRDefault="007055DA">
      <w:pPr>
        <w:pStyle w:val="ListeParagraf"/>
        <w:numPr>
          <w:ilvl w:val="0"/>
          <w:numId w:val="1"/>
        </w:numPr>
        <w:tabs>
          <w:tab w:val="left" w:pos="1924"/>
          <w:tab w:val="left" w:pos="1925"/>
        </w:tabs>
        <w:spacing w:before="3"/>
        <w:ind w:hanging="360"/>
        <w:rPr>
          <w:sz w:val="24"/>
        </w:rPr>
      </w:pPr>
      <w:r>
        <w:rPr>
          <w:w w:val="95"/>
          <w:sz w:val="24"/>
        </w:rPr>
        <w:t>Kalite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yönetimi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uygulamalarına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ilişkin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maliyetleri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denetler.</w:t>
      </w:r>
    </w:p>
    <w:p w:rsidR="007055DA" w:rsidRPr="007055DA" w:rsidRDefault="007055DA" w:rsidP="007055DA"/>
    <w:p w:rsidR="007055DA" w:rsidRDefault="007055DA" w:rsidP="007055DA"/>
    <w:p w:rsidR="007055DA" w:rsidRPr="007055DA" w:rsidRDefault="007055DA" w:rsidP="007055DA">
      <w:pPr>
        <w:tabs>
          <w:tab w:val="left" w:pos="2429"/>
        </w:tabs>
      </w:pPr>
      <w:r>
        <w:tab/>
      </w:r>
    </w:p>
    <w:tbl>
      <w:tblPr>
        <w:tblStyle w:val="TabloKlavuzu"/>
        <w:tblW w:w="0" w:type="auto"/>
        <w:tblLook w:val="04A0"/>
      </w:tblPr>
      <w:tblGrid>
        <w:gridCol w:w="3870"/>
        <w:gridCol w:w="3870"/>
        <w:gridCol w:w="3870"/>
      </w:tblGrid>
      <w:tr w:rsidR="007055DA" w:rsidTr="007055DA">
        <w:tc>
          <w:tcPr>
            <w:tcW w:w="3870" w:type="dxa"/>
          </w:tcPr>
          <w:p w:rsidR="007055DA" w:rsidRDefault="007055DA" w:rsidP="007055DA">
            <w:pPr>
              <w:tabs>
                <w:tab w:val="left" w:pos="2429"/>
              </w:tabs>
            </w:pPr>
            <w:r>
              <w:t>HAZIRLAYAN</w:t>
            </w:r>
          </w:p>
        </w:tc>
        <w:tc>
          <w:tcPr>
            <w:tcW w:w="3870" w:type="dxa"/>
          </w:tcPr>
          <w:p w:rsidR="007055DA" w:rsidRDefault="007055DA" w:rsidP="007055DA">
            <w:pPr>
              <w:tabs>
                <w:tab w:val="left" w:pos="2429"/>
              </w:tabs>
            </w:pPr>
            <w:r>
              <w:t>KONTROL EDEN</w:t>
            </w:r>
          </w:p>
        </w:tc>
        <w:tc>
          <w:tcPr>
            <w:tcW w:w="3870" w:type="dxa"/>
          </w:tcPr>
          <w:p w:rsidR="007055DA" w:rsidRDefault="007055DA" w:rsidP="007055DA">
            <w:pPr>
              <w:tabs>
                <w:tab w:val="left" w:pos="2429"/>
              </w:tabs>
            </w:pPr>
            <w:r>
              <w:t>ONAY</w:t>
            </w:r>
          </w:p>
        </w:tc>
      </w:tr>
      <w:tr w:rsidR="007055DA" w:rsidTr="007055DA">
        <w:tc>
          <w:tcPr>
            <w:tcW w:w="3870" w:type="dxa"/>
          </w:tcPr>
          <w:p w:rsidR="007055DA" w:rsidRDefault="007055DA" w:rsidP="007055DA">
            <w:pPr>
              <w:tabs>
                <w:tab w:val="left" w:pos="2429"/>
              </w:tabs>
            </w:pPr>
          </w:p>
        </w:tc>
        <w:tc>
          <w:tcPr>
            <w:tcW w:w="3870" w:type="dxa"/>
          </w:tcPr>
          <w:p w:rsidR="007055DA" w:rsidRDefault="007055DA" w:rsidP="007055DA">
            <w:pPr>
              <w:tabs>
                <w:tab w:val="left" w:pos="2429"/>
              </w:tabs>
            </w:pPr>
          </w:p>
        </w:tc>
        <w:tc>
          <w:tcPr>
            <w:tcW w:w="3870" w:type="dxa"/>
          </w:tcPr>
          <w:p w:rsidR="007055DA" w:rsidRDefault="007055DA" w:rsidP="007055DA">
            <w:pPr>
              <w:tabs>
                <w:tab w:val="left" w:pos="2429"/>
              </w:tabs>
            </w:pPr>
          </w:p>
          <w:p w:rsidR="007055DA" w:rsidRDefault="007055DA" w:rsidP="007055DA">
            <w:pPr>
              <w:tabs>
                <w:tab w:val="left" w:pos="2429"/>
              </w:tabs>
            </w:pPr>
          </w:p>
          <w:p w:rsidR="007055DA" w:rsidRDefault="007055DA" w:rsidP="007055DA">
            <w:pPr>
              <w:tabs>
                <w:tab w:val="left" w:pos="2429"/>
              </w:tabs>
            </w:pPr>
          </w:p>
          <w:p w:rsidR="007055DA" w:rsidRDefault="007055DA" w:rsidP="007055DA">
            <w:pPr>
              <w:tabs>
                <w:tab w:val="left" w:pos="2429"/>
              </w:tabs>
            </w:pPr>
          </w:p>
        </w:tc>
      </w:tr>
    </w:tbl>
    <w:p w:rsidR="007055DA" w:rsidRPr="007055DA" w:rsidRDefault="007055DA" w:rsidP="007055DA">
      <w:pPr>
        <w:tabs>
          <w:tab w:val="left" w:pos="2429"/>
        </w:tabs>
      </w:pPr>
    </w:p>
    <w:sectPr w:rsidR="007055DA" w:rsidRPr="007055DA" w:rsidSect="007974DE">
      <w:type w:val="continuous"/>
      <w:pgSz w:w="11910" w:h="16840"/>
      <w:pgMar w:top="340" w:right="240" w:bottom="280" w:left="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73D7"/>
    <w:multiLevelType w:val="hybridMultilevel"/>
    <w:tmpl w:val="F33E4790"/>
    <w:lvl w:ilvl="0" w:tplc="DAB25A36">
      <w:numFmt w:val="bullet"/>
      <w:lvlText w:val=""/>
      <w:lvlJc w:val="left"/>
      <w:pPr>
        <w:ind w:left="1936" w:hanging="348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59CA240C">
      <w:numFmt w:val="bullet"/>
      <w:lvlText w:val="•"/>
      <w:lvlJc w:val="left"/>
      <w:pPr>
        <w:ind w:left="2892" w:hanging="348"/>
      </w:pPr>
      <w:rPr>
        <w:rFonts w:hint="default"/>
        <w:lang w:val="tr-TR" w:eastAsia="tr-TR" w:bidi="tr-TR"/>
      </w:rPr>
    </w:lvl>
    <w:lvl w:ilvl="2" w:tplc="4EB27086">
      <w:numFmt w:val="bullet"/>
      <w:lvlText w:val="•"/>
      <w:lvlJc w:val="left"/>
      <w:pPr>
        <w:ind w:left="3845" w:hanging="348"/>
      </w:pPr>
      <w:rPr>
        <w:rFonts w:hint="default"/>
        <w:lang w:val="tr-TR" w:eastAsia="tr-TR" w:bidi="tr-TR"/>
      </w:rPr>
    </w:lvl>
    <w:lvl w:ilvl="3" w:tplc="65BC6BDE">
      <w:numFmt w:val="bullet"/>
      <w:lvlText w:val="•"/>
      <w:lvlJc w:val="left"/>
      <w:pPr>
        <w:ind w:left="4797" w:hanging="348"/>
      </w:pPr>
      <w:rPr>
        <w:rFonts w:hint="default"/>
        <w:lang w:val="tr-TR" w:eastAsia="tr-TR" w:bidi="tr-TR"/>
      </w:rPr>
    </w:lvl>
    <w:lvl w:ilvl="4" w:tplc="B964D400">
      <w:numFmt w:val="bullet"/>
      <w:lvlText w:val="•"/>
      <w:lvlJc w:val="left"/>
      <w:pPr>
        <w:ind w:left="5750" w:hanging="348"/>
      </w:pPr>
      <w:rPr>
        <w:rFonts w:hint="default"/>
        <w:lang w:val="tr-TR" w:eastAsia="tr-TR" w:bidi="tr-TR"/>
      </w:rPr>
    </w:lvl>
    <w:lvl w:ilvl="5" w:tplc="C31805A8">
      <w:numFmt w:val="bullet"/>
      <w:lvlText w:val="•"/>
      <w:lvlJc w:val="left"/>
      <w:pPr>
        <w:ind w:left="6703" w:hanging="348"/>
      </w:pPr>
      <w:rPr>
        <w:rFonts w:hint="default"/>
        <w:lang w:val="tr-TR" w:eastAsia="tr-TR" w:bidi="tr-TR"/>
      </w:rPr>
    </w:lvl>
    <w:lvl w:ilvl="6" w:tplc="3E084D6A">
      <w:numFmt w:val="bullet"/>
      <w:lvlText w:val="•"/>
      <w:lvlJc w:val="left"/>
      <w:pPr>
        <w:ind w:left="7655" w:hanging="348"/>
      </w:pPr>
      <w:rPr>
        <w:rFonts w:hint="default"/>
        <w:lang w:val="tr-TR" w:eastAsia="tr-TR" w:bidi="tr-TR"/>
      </w:rPr>
    </w:lvl>
    <w:lvl w:ilvl="7" w:tplc="30882A64">
      <w:numFmt w:val="bullet"/>
      <w:lvlText w:val="•"/>
      <w:lvlJc w:val="left"/>
      <w:pPr>
        <w:ind w:left="8608" w:hanging="348"/>
      </w:pPr>
      <w:rPr>
        <w:rFonts w:hint="default"/>
        <w:lang w:val="tr-TR" w:eastAsia="tr-TR" w:bidi="tr-TR"/>
      </w:rPr>
    </w:lvl>
    <w:lvl w:ilvl="8" w:tplc="97FE93F6">
      <w:numFmt w:val="bullet"/>
      <w:lvlText w:val="•"/>
      <w:lvlJc w:val="left"/>
      <w:pPr>
        <w:ind w:left="9561" w:hanging="348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974DE"/>
    <w:rsid w:val="00693C9C"/>
    <w:rsid w:val="007055DA"/>
    <w:rsid w:val="00782605"/>
    <w:rsid w:val="007974DE"/>
    <w:rsid w:val="009F1AE2"/>
    <w:rsid w:val="00AC4F22"/>
    <w:rsid w:val="00BD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74DE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74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974DE"/>
    <w:pPr>
      <w:ind w:left="1936" w:hanging="3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7974DE"/>
    <w:pPr>
      <w:ind w:left="1936" w:hanging="360"/>
    </w:pPr>
  </w:style>
  <w:style w:type="paragraph" w:customStyle="1" w:styleId="TableParagraph">
    <w:name w:val="Table Paragraph"/>
    <w:basedOn w:val="Normal"/>
    <w:uiPriority w:val="1"/>
    <w:qFormat/>
    <w:rsid w:val="007974DE"/>
    <w:pPr>
      <w:spacing w:before="5"/>
      <w:ind w:left="169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26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605"/>
    <w:rPr>
      <w:rFonts w:ascii="Tahoma" w:eastAsia="Arial" w:hAnsi="Tahoma" w:cs="Tahoma"/>
      <w:sz w:val="16"/>
      <w:szCs w:val="16"/>
      <w:lang w:val="tr-TR" w:eastAsia="tr-TR" w:bidi="tr-TR"/>
    </w:rPr>
  </w:style>
  <w:style w:type="table" w:styleId="TabloKlavuzu">
    <w:name w:val="Table Grid"/>
    <w:basedOn w:val="NormalTablo"/>
    <w:uiPriority w:val="59"/>
    <w:rsid w:val="00705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arsiv</dc:creator>
  <cp:lastModifiedBy>dunya-pc</cp:lastModifiedBy>
  <cp:revision>6</cp:revision>
  <cp:lastPrinted>2018-06-27T11:52:00Z</cp:lastPrinted>
  <dcterms:created xsi:type="dcterms:W3CDTF">2018-06-27T11:55:00Z</dcterms:created>
  <dcterms:modified xsi:type="dcterms:W3CDTF">2019-01-09T10:36:00Z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2018-06-27T00:00:00Z</vt:filetime>
  </property>
</Properties>
</file>